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94" w:rsidRPr="00351994" w:rsidRDefault="00351994" w:rsidP="00351994">
      <w:pPr>
        <w:shd w:val="clear" w:color="auto" w:fill="FFFFFF"/>
        <w:spacing w:line="240" w:lineRule="auto"/>
        <w:jc w:val="center"/>
        <w:rPr>
          <w:rFonts w:eastAsia="Times New Roman" w:cs="Times New Roman"/>
          <w:color w:val="000000"/>
          <w:sz w:val="24"/>
          <w:szCs w:val="24"/>
          <w:lang w:eastAsia="ru-RU"/>
        </w:rPr>
      </w:pPr>
      <w:r w:rsidRPr="00351994">
        <w:rPr>
          <w:rFonts w:eastAsia="Times New Roman" w:cs="Times New Roman"/>
          <w:caps/>
          <w:color w:val="000000"/>
          <w:sz w:val="24"/>
          <w:szCs w:val="24"/>
          <w:lang w:eastAsia="ru-RU"/>
        </w:rPr>
        <w:br/>
        <w:t>ЗАКОН РЕСПУБЛИКИ БЕЛАРУСЬ</w:t>
      </w:r>
    </w:p>
    <w:p w:rsidR="00351994" w:rsidRPr="00351994" w:rsidRDefault="00351994" w:rsidP="00351994">
      <w:pPr>
        <w:shd w:val="clear" w:color="auto" w:fill="FFFFFF"/>
        <w:spacing w:line="240" w:lineRule="auto"/>
        <w:jc w:val="center"/>
        <w:rPr>
          <w:rFonts w:eastAsia="Times New Roman" w:cs="Times New Roman"/>
          <w:color w:val="000000"/>
          <w:sz w:val="24"/>
          <w:szCs w:val="24"/>
          <w:lang w:eastAsia="ru-RU"/>
        </w:rPr>
      </w:pPr>
      <w:r w:rsidRPr="00351994">
        <w:rPr>
          <w:rFonts w:eastAsia="Times New Roman" w:cs="Times New Roman"/>
          <w:color w:val="000000"/>
          <w:sz w:val="24"/>
          <w:szCs w:val="24"/>
          <w:lang w:eastAsia="ru-RU"/>
        </w:rPr>
        <w:t>18 июня 1993 г. № 2435-XII</w:t>
      </w:r>
    </w:p>
    <w:p w:rsidR="00351994" w:rsidRPr="00351994" w:rsidRDefault="00351994" w:rsidP="00351994">
      <w:pPr>
        <w:shd w:val="clear" w:color="auto" w:fill="FFFFFF"/>
        <w:spacing w:before="240" w:after="240" w:line="240" w:lineRule="auto"/>
        <w:ind w:right="2268"/>
        <w:jc w:val="left"/>
        <w:rPr>
          <w:rFonts w:ascii="Arial" w:eastAsia="Times New Roman" w:hAnsi="Arial" w:cs="Arial"/>
          <w:b/>
          <w:bCs/>
          <w:color w:val="000000"/>
          <w:lang w:eastAsia="ru-RU"/>
        </w:rPr>
      </w:pPr>
      <w:r w:rsidRPr="00351994">
        <w:rPr>
          <w:rFonts w:ascii="Arial" w:eastAsia="Times New Roman" w:hAnsi="Arial" w:cs="Arial"/>
          <w:b/>
          <w:bCs/>
          <w:color w:val="000000"/>
          <w:lang w:eastAsia="ru-RU"/>
        </w:rPr>
        <w:t>О здравоохранении</w:t>
      </w:r>
    </w:p>
    <w:p w:rsidR="00351994" w:rsidRPr="00351994" w:rsidRDefault="00351994" w:rsidP="00351994">
      <w:pPr>
        <w:shd w:val="clear" w:color="auto" w:fill="FFFFFF"/>
        <w:spacing w:line="240" w:lineRule="auto"/>
        <w:jc w:val="left"/>
        <w:rPr>
          <w:rFonts w:eastAsia="Times New Roman" w:cs="Times New Roman"/>
          <w:color w:val="000000"/>
          <w:sz w:val="24"/>
          <w:szCs w:val="24"/>
          <w:lang w:eastAsia="ru-RU"/>
        </w:rPr>
      </w:pPr>
      <w:r w:rsidRPr="00351994">
        <w:rPr>
          <w:rFonts w:eastAsia="Times New Roman" w:cs="Times New Roman"/>
          <w:color w:val="000000"/>
          <w:sz w:val="24"/>
          <w:szCs w:val="24"/>
          <w:lang w:eastAsia="ru-RU"/>
        </w:rPr>
        <w:t>Изменения и дополнения: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3 мая 1996 г. № 440-XІІІ (</w:t>
      </w:r>
      <w:proofErr w:type="spellStart"/>
      <w:r w:rsidRPr="00351994">
        <w:rPr>
          <w:rFonts w:eastAsia="Times New Roman" w:cs="Times New Roman"/>
          <w:color w:val="000000"/>
          <w:sz w:val="24"/>
          <w:szCs w:val="24"/>
          <w:lang w:eastAsia="ru-RU"/>
        </w:rPr>
        <w:t>Ведамасці</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Вярхоўнага</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Савета</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Рэспублі</w:t>
      </w:r>
      <w:proofErr w:type="gramStart"/>
      <w:r w:rsidRPr="00351994">
        <w:rPr>
          <w:rFonts w:eastAsia="Times New Roman" w:cs="Times New Roman"/>
          <w:color w:val="000000"/>
          <w:sz w:val="24"/>
          <w:szCs w:val="24"/>
          <w:lang w:eastAsia="ru-RU"/>
        </w:rPr>
        <w:t>к</w:t>
      </w:r>
      <w:proofErr w:type="gramEnd"/>
      <w:r w:rsidRPr="00351994">
        <w:rPr>
          <w:rFonts w:eastAsia="Times New Roman" w:cs="Times New Roman"/>
          <w:color w:val="000000"/>
          <w:sz w:val="24"/>
          <w:szCs w:val="24"/>
          <w:lang w:eastAsia="ru-RU"/>
        </w:rPr>
        <w:t>і</w:t>
      </w:r>
      <w:proofErr w:type="spellEnd"/>
      <w:r w:rsidRPr="00351994">
        <w:rPr>
          <w:rFonts w:eastAsia="Times New Roman" w:cs="Times New Roman"/>
          <w:color w:val="000000"/>
          <w:sz w:val="24"/>
          <w:szCs w:val="24"/>
          <w:lang w:eastAsia="ru-RU"/>
        </w:rPr>
        <w:t xml:space="preserve"> Беларусь, 1996 г., № 21, ст. 380) &lt;V19600440&gt;;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3 марта 1997 г. № 27-З (</w:t>
      </w:r>
      <w:proofErr w:type="spellStart"/>
      <w:r w:rsidRPr="00351994">
        <w:rPr>
          <w:rFonts w:eastAsia="Times New Roman" w:cs="Times New Roman"/>
          <w:color w:val="000000"/>
          <w:sz w:val="24"/>
          <w:szCs w:val="24"/>
          <w:lang w:eastAsia="ru-RU"/>
        </w:rPr>
        <w:t>Ведамасці</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Нацыянальнага</w:t>
      </w:r>
      <w:proofErr w:type="spellEnd"/>
      <w:r w:rsidRPr="00351994">
        <w:rPr>
          <w:rFonts w:eastAsia="Times New Roman" w:cs="Times New Roman"/>
          <w:color w:val="000000"/>
          <w:sz w:val="24"/>
          <w:szCs w:val="24"/>
          <w:lang w:eastAsia="ru-RU"/>
        </w:rPr>
        <w:t xml:space="preserve"> сходу </w:t>
      </w:r>
      <w:proofErr w:type="spellStart"/>
      <w:r w:rsidRPr="00351994">
        <w:rPr>
          <w:rFonts w:eastAsia="Times New Roman" w:cs="Times New Roman"/>
          <w:color w:val="000000"/>
          <w:sz w:val="24"/>
          <w:szCs w:val="24"/>
          <w:lang w:eastAsia="ru-RU"/>
        </w:rPr>
        <w:t>Рэспублі</w:t>
      </w:r>
      <w:proofErr w:type="gramStart"/>
      <w:r w:rsidRPr="00351994">
        <w:rPr>
          <w:rFonts w:eastAsia="Times New Roman" w:cs="Times New Roman"/>
          <w:color w:val="000000"/>
          <w:sz w:val="24"/>
          <w:szCs w:val="24"/>
          <w:lang w:eastAsia="ru-RU"/>
        </w:rPr>
        <w:t>к</w:t>
      </w:r>
      <w:proofErr w:type="gramEnd"/>
      <w:r w:rsidRPr="00351994">
        <w:rPr>
          <w:rFonts w:eastAsia="Times New Roman" w:cs="Times New Roman"/>
          <w:color w:val="000000"/>
          <w:sz w:val="24"/>
          <w:szCs w:val="24"/>
          <w:lang w:eastAsia="ru-RU"/>
        </w:rPr>
        <w:t>і</w:t>
      </w:r>
      <w:proofErr w:type="spellEnd"/>
      <w:r w:rsidRPr="00351994">
        <w:rPr>
          <w:rFonts w:eastAsia="Times New Roman" w:cs="Times New Roman"/>
          <w:color w:val="000000"/>
          <w:sz w:val="24"/>
          <w:szCs w:val="24"/>
          <w:lang w:eastAsia="ru-RU"/>
        </w:rPr>
        <w:t xml:space="preserve"> Беларусь, 1997 г., № 9, ст.195) &lt;H19700027&gt;;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11 января 2002 г. № 91-З (Национальный реестр правовых актов Республики Беларусь, 2002 г., № 10, 2/840) – новая редакция &lt;H10200091&gt;;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14 июня 2007 г. № 239-З (Национальный реестр правовых актов Республики Беларусь, 2007 г., № 147, 2/1336) &lt;H10700239&gt;;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20 июня 2008 г. № 363-З (Национальный реестр правовых актов Республики Беларусь, 2008 г., № 159, 2/1460) – новая редакция &lt;H10800363&gt;;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15 июня 2009 г. № 27-З (Национальный реестр правовых актов Республики Беларусь, 2009 г., № 148, 2/1579) &lt;H10900027&gt;;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31 декабря 2009 г. № 114-З (Национальный реестр правовых актов Республики Беларусь, 2010 г., № 15, 2/1666) &lt;H10900114&gt;;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4 января 2010 г. № 109-З (Национальный реестр правовых актов Республики Беларусь, 2010 г., № 17, 2/1661) &lt;H11000109&gt;;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15 июля 2010 г. № 166-З (Национальный реестр правовых актов Республики Беларусь, 2010 г., № 183, 2/1718) &lt;H11000166&gt;;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25 ноября 2011 г. № 318-З (Национальный реестр правовых актов Республики Беларусь, 2011 г., № 134, 2/1870) &lt;H11100318&gt;;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13 декабря 2011 г. № 325-З (Национальный реестр правовых актов Республики Беларусь, 2011 г., № 140, 2/1877) &lt;H11100325&gt;;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7 января 2012 г. № 344-З (Национальный реестр правовых актов Республики Беларусь, 2012 г., № 9, 2/1896) &lt;H11200344&gt;;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10 июля 2012 г. № 426-З (Национальный правовой Интернет-портал Республики Беларусь, 26.07.2012, 2/1978) &lt;H11200426&gt;;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16 июня 2014 г. № 164-З (Национальный правовой Интернет-портал Республики Беларусь, 26.06.2014, 2/2162) &lt;H11400164&gt;;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 Республики Беларусь от 21 октября 2016 г. № 433-З (Национальный правовой Интернет-портал Республики Беларусь, 28.10.2016, 2/2431) &lt;H11600433&gt;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w:t>
      </w:r>
    </w:p>
    <w:p w:rsidR="00351994" w:rsidRPr="00351994" w:rsidRDefault="00351994" w:rsidP="00351994">
      <w:pPr>
        <w:shd w:val="clear" w:color="auto" w:fill="FFFFFF"/>
        <w:spacing w:line="240" w:lineRule="auto"/>
        <w:jc w:val="left"/>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Приостановление действия: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Указ Президента Республики Беларусь от 1 сентября 1995 г. № 349 (</w:t>
      </w:r>
      <w:proofErr w:type="spellStart"/>
      <w:r w:rsidRPr="00351994">
        <w:rPr>
          <w:rFonts w:eastAsia="Times New Roman" w:cs="Times New Roman"/>
          <w:color w:val="000000"/>
          <w:sz w:val="24"/>
          <w:szCs w:val="24"/>
          <w:lang w:eastAsia="ru-RU"/>
        </w:rPr>
        <w:t>Збор</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указаў</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Прэзідэнта</w:t>
      </w:r>
      <w:proofErr w:type="spellEnd"/>
      <w:r w:rsidRPr="00351994">
        <w:rPr>
          <w:rFonts w:eastAsia="Times New Roman" w:cs="Times New Roman"/>
          <w:color w:val="000000"/>
          <w:sz w:val="24"/>
          <w:szCs w:val="24"/>
          <w:lang w:eastAsia="ru-RU"/>
        </w:rPr>
        <w:t xml:space="preserve"> і </w:t>
      </w:r>
      <w:proofErr w:type="spellStart"/>
      <w:r w:rsidRPr="00351994">
        <w:rPr>
          <w:rFonts w:eastAsia="Times New Roman" w:cs="Times New Roman"/>
          <w:color w:val="000000"/>
          <w:sz w:val="24"/>
          <w:szCs w:val="24"/>
          <w:lang w:eastAsia="ru-RU"/>
        </w:rPr>
        <w:t>пастаноў</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Кабінета</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Міністраў</w:t>
      </w:r>
      <w:proofErr w:type="spellEnd"/>
      <w:r w:rsidRPr="00351994">
        <w:rPr>
          <w:rFonts w:eastAsia="Times New Roman" w:cs="Times New Roman"/>
          <w:color w:val="000000"/>
          <w:sz w:val="24"/>
          <w:szCs w:val="24"/>
          <w:lang w:eastAsia="ru-RU"/>
        </w:rPr>
        <w:t xml:space="preserve"> </w:t>
      </w:r>
      <w:proofErr w:type="spellStart"/>
      <w:r w:rsidRPr="00351994">
        <w:rPr>
          <w:rFonts w:eastAsia="Times New Roman" w:cs="Times New Roman"/>
          <w:color w:val="000000"/>
          <w:sz w:val="24"/>
          <w:szCs w:val="24"/>
          <w:lang w:eastAsia="ru-RU"/>
        </w:rPr>
        <w:t>Рэспублі</w:t>
      </w:r>
      <w:proofErr w:type="gramStart"/>
      <w:r w:rsidRPr="00351994">
        <w:rPr>
          <w:rFonts w:eastAsia="Times New Roman" w:cs="Times New Roman"/>
          <w:color w:val="000000"/>
          <w:sz w:val="24"/>
          <w:szCs w:val="24"/>
          <w:lang w:eastAsia="ru-RU"/>
        </w:rPr>
        <w:t>к</w:t>
      </w:r>
      <w:proofErr w:type="gramEnd"/>
      <w:r w:rsidRPr="00351994">
        <w:rPr>
          <w:rFonts w:eastAsia="Times New Roman" w:cs="Times New Roman"/>
          <w:color w:val="000000"/>
          <w:sz w:val="24"/>
          <w:szCs w:val="24"/>
          <w:lang w:eastAsia="ru-RU"/>
        </w:rPr>
        <w:t>і</w:t>
      </w:r>
      <w:proofErr w:type="spellEnd"/>
      <w:r w:rsidRPr="00351994">
        <w:rPr>
          <w:rFonts w:eastAsia="Times New Roman" w:cs="Times New Roman"/>
          <w:color w:val="000000"/>
          <w:sz w:val="24"/>
          <w:szCs w:val="24"/>
          <w:lang w:eastAsia="ru-RU"/>
        </w:rPr>
        <w:t xml:space="preserve"> Беларусь, 1995 г., № 25, ст.610) &lt;P39500349&gt;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1</w:t>
      </w:r>
      <w:r w:rsidRPr="00351994">
        <w:rPr>
          <w:rFonts w:eastAsia="Times New Roman" w:cs="Times New Roman"/>
          <w:b/>
          <w:bCs/>
          <w:caps/>
          <w:color w:val="000000"/>
          <w:sz w:val="24"/>
          <w:szCs w:val="24"/>
          <w:lang w:eastAsia="ru-RU"/>
        </w:rPr>
        <w:br/>
        <w:t>ОБЩИЕ ПОЛОЖЕНИЯ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 Основные термины, используемые в настоящем Законе, и их определения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Для целей настоящего Закона используются следующие основные термины и их определения: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диагноз – медицинское заключение о состоянии здоровья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диагностика – комплекс медицинских услуг, направленных на установление диагноза;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здоровье – состояние полного физического, духовного и социального благополучия человека, а не только отсутствие заболеваний;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лечение – комплекс медицинских услуг, направленных на устранение заболевания у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изделия – изделия медицинского назначения, медицинская техника;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lastRenderedPageBreak/>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медицинское вмешательство – любое воздействие и (или) иная манипуляция, выполняемые медицинским работником при оказании медицинской помощи;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пациент – физическое лицо, обратившееся за медицинской помощью, находящееся под медицинским наблюдением либо получающее медицинскую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протезирование – комплекс медицинских услуг, направленных на восстановление функций или </w:t>
      </w:r>
      <w:proofErr w:type="gramStart"/>
      <w:r w:rsidRPr="00351994">
        <w:rPr>
          <w:rFonts w:eastAsia="Times New Roman" w:cs="Times New Roman"/>
          <w:color w:val="000000"/>
          <w:sz w:val="24"/>
          <w:szCs w:val="24"/>
          <w:lang w:eastAsia="ru-RU"/>
        </w:rPr>
        <w:t>эстетического вида</w:t>
      </w:r>
      <w:proofErr w:type="gramEnd"/>
      <w:r w:rsidRPr="00351994">
        <w:rPr>
          <w:rFonts w:eastAsia="Times New Roman" w:cs="Times New Roman"/>
          <w:color w:val="000000"/>
          <w:sz w:val="24"/>
          <w:szCs w:val="24"/>
          <w:lang w:eastAsia="ru-RU"/>
        </w:rPr>
        <w:t xml:space="preserve"> органа (части тела) пациента с использованием искусственных или биологических материалов;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Республиканский формуляр лекарственных средств – список лекарственных сре</w:t>
      </w:r>
      <w:proofErr w:type="gramStart"/>
      <w:r w:rsidRPr="00351994">
        <w:rPr>
          <w:rFonts w:eastAsia="Times New Roman" w:cs="Times New Roman"/>
          <w:color w:val="000000"/>
          <w:sz w:val="24"/>
          <w:szCs w:val="24"/>
          <w:lang w:eastAsia="ru-RU"/>
        </w:rPr>
        <w:t>дств с д</w:t>
      </w:r>
      <w:proofErr w:type="gramEnd"/>
      <w:r w:rsidRPr="00351994">
        <w:rPr>
          <w:rFonts w:eastAsia="Times New Roman" w:cs="Times New Roman"/>
          <w:color w:val="000000"/>
          <w:sz w:val="24"/>
          <w:szCs w:val="24"/>
          <w:lang w:eastAsia="ru-RU"/>
        </w:rPr>
        <w:t>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Определения иных терминов содержатся в отдельных статьях настоящего Закона.</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 Законодательство Республики Беларусь о здравоохранении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Законодательство Республики Беларусь о здравоохранении основывается на Конституции Республики Беларусь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Сфера действия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Настоящий Закон регулирует общественные отношения, возникающие </w:t>
      </w:r>
      <w:proofErr w:type="gramStart"/>
      <w:r w:rsidRPr="00351994">
        <w:rPr>
          <w:rFonts w:eastAsia="Times New Roman" w:cs="Times New Roman"/>
          <w:color w:val="000000"/>
          <w:sz w:val="24"/>
          <w:szCs w:val="24"/>
          <w:lang w:eastAsia="ru-RU"/>
        </w:rPr>
        <w:t>при</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осуществлении</w:t>
      </w:r>
      <w:proofErr w:type="gramEnd"/>
      <w:r w:rsidRPr="00351994">
        <w:rPr>
          <w:rFonts w:eastAsia="Times New Roman" w:cs="Times New Roman"/>
          <w:color w:val="000000"/>
          <w:sz w:val="24"/>
          <w:szCs w:val="24"/>
          <w:lang w:eastAsia="ru-RU"/>
        </w:rPr>
        <w:t xml:space="preserve"> организациями здравоохранения, другими организациями, индивидуальными предпринимателями медицинской, фармацевтической деятельности;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lastRenderedPageBreak/>
        <w:t>оказании</w:t>
      </w:r>
      <w:proofErr w:type="gramEnd"/>
      <w:r w:rsidRPr="00351994">
        <w:rPr>
          <w:rFonts w:eastAsia="Times New Roman" w:cs="Times New Roman"/>
          <w:color w:val="000000"/>
          <w:sz w:val="24"/>
          <w:szCs w:val="24"/>
          <w:lang w:eastAsia="ru-RU"/>
        </w:rPr>
        <w:t xml:space="preserve">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осуществлении</w:t>
      </w:r>
      <w:proofErr w:type="gramEnd"/>
      <w:r w:rsidRPr="00351994">
        <w:rPr>
          <w:rFonts w:eastAsia="Times New Roman" w:cs="Times New Roman"/>
          <w:color w:val="000000"/>
          <w:sz w:val="24"/>
          <w:szCs w:val="24"/>
          <w:lang w:eastAsia="ru-RU"/>
        </w:rPr>
        <w:t xml:space="preserve"> мер по охране здоровья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Действие настоящего Закона распространяется </w:t>
      </w:r>
      <w:proofErr w:type="gramStart"/>
      <w:r w:rsidRPr="00351994">
        <w:rPr>
          <w:rFonts w:eastAsia="Times New Roman" w:cs="Times New Roman"/>
          <w:color w:val="000000"/>
          <w:sz w:val="24"/>
          <w:szCs w:val="24"/>
          <w:lang w:eastAsia="ru-RU"/>
        </w:rPr>
        <w:t>на</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государственные органы;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индивидуальных предпринимателей, осуществляющих медицинскую, фармацевтическую деятельность;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физических лиц.</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 Основные принципы государственной политики Республики Беларусь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Основными принципами государственной политики Республики Беларусь в области здравоохранения являются: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создание условий для сохранения, укрепления и восстановления здоровья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обеспечение доступности медицинского обслуживания, в том числе лекарственного обеспечения;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приоритетность мер профилактической направленности;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приоритетность развития первичной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обеспечение санитарно-эпидемиологического благополучия населения и его будущих поколений;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формирование ответственного отношения населения к сохранению, укреплению и восстановлению собственного здоровья и здоровья окружающих;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ответственность государственных органов, организаций за состояние здоровья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ответственность нанимателей за состояние здоровья работников.</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 Обеспечение прав граждан Республики Беларусь на доступное медицинское обслуживание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Граждане Республики Беларусь имеют право на доступное медицинское обслуживание, которое обеспечивается: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доступностью лекарственных средств;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осуществлением мер по санитарно-эпидемиологическому благополучию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проведением медицинских экспертиз.</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 Право иностранных граждан и лиц без гражданства на доступное медицинское обслуживание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 Международное сотрудничество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7. Участие общественных объединений в решении вопросов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2</w:t>
      </w:r>
      <w:r w:rsidRPr="00351994">
        <w:rPr>
          <w:rFonts w:eastAsia="Times New Roman" w:cs="Times New Roman"/>
          <w:b/>
          <w:bCs/>
          <w:caps/>
          <w:color w:val="000000"/>
          <w:sz w:val="24"/>
          <w:szCs w:val="24"/>
          <w:lang w:eastAsia="ru-RU"/>
        </w:rP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Совет Министров Республики Беларусь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обеспечивает проведение единой государственной политики;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обеспечивает развитие международного сотрудничества;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обеспечивает разработку и реализацию государственных программ;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Министерство здравоохранения Республики Беларусь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проводит единую государственную политику;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организует оказание населению Республики Беларусь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организует обеспечение санитарно-эпидемиологического благополучия населения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организует лекарственное обеспечение населения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организует проведение научных исследований, внедрение достижений науки и техники в медицинскую практику;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перечень медицинских услуг, медицинских вмешательств;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порядок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определяет номенклатуру должностей медицинских, фармацевтических работников и профили медицинских, фармацевтических специальностей;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осуществляет иные полномочия в соответствии с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w:t>
      </w:r>
      <w:proofErr w:type="spellStart"/>
      <w:r w:rsidRPr="00351994">
        <w:rPr>
          <w:rFonts w:eastAsia="Times New Roman" w:cs="Times New Roman"/>
          <w:color w:val="000000"/>
          <w:sz w:val="24"/>
          <w:szCs w:val="24"/>
          <w:lang w:eastAsia="ru-RU"/>
        </w:rPr>
        <w:t>табакокурению</w:t>
      </w:r>
      <w:proofErr w:type="spellEnd"/>
      <w:r w:rsidRPr="00351994">
        <w:rPr>
          <w:rFonts w:eastAsia="Times New Roman" w:cs="Times New Roman"/>
          <w:color w:val="000000"/>
          <w:sz w:val="24"/>
          <w:szCs w:val="24"/>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осуществляют иные полномочия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обеспечивают реализацию государственной политики на территории соответствующей области или города Минска;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осуществляют иные полномочия, предусмотренные положениями о них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Местные Советы депутатов в области здравоохранения в пределах своей компетенции: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утверждают региональные программы по вопросам формирования здорового образа жизни, в том числе по противодействию </w:t>
      </w:r>
      <w:proofErr w:type="spellStart"/>
      <w:r w:rsidRPr="00351994">
        <w:rPr>
          <w:rFonts w:eastAsia="Times New Roman" w:cs="Times New Roman"/>
          <w:color w:val="000000"/>
          <w:sz w:val="24"/>
          <w:szCs w:val="24"/>
          <w:lang w:eastAsia="ru-RU"/>
        </w:rPr>
        <w:t>табакокурению</w:t>
      </w:r>
      <w:proofErr w:type="spellEnd"/>
      <w:r w:rsidRPr="00351994">
        <w:rPr>
          <w:rFonts w:eastAsia="Times New Roman" w:cs="Times New Roman"/>
          <w:color w:val="000000"/>
          <w:sz w:val="24"/>
          <w:szCs w:val="24"/>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осуществляют иные полномочия в соответствии с настоящим Законом и иными актами законодательства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10. Структура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Здравоохранение Республики Беларусь включает:</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государственную систему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негосударственные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Основой здравоохранения Республики Беларусь является государственная система здравоохранения, состоящая </w:t>
      </w:r>
      <w:proofErr w:type="gramStart"/>
      <w:r w:rsidRPr="00351994">
        <w:rPr>
          <w:rFonts w:eastAsia="Times New Roman" w:cs="Times New Roman"/>
          <w:color w:val="000000"/>
          <w:sz w:val="24"/>
          <w:szCs w:val="24"/>
          <w:lang w:eastAsia="ru-RU"/>
        </w:rPr>
        <w:t>из</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Министерства здравоохранения Республики Беларусь и подчиненных ему государственных организаций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и учреждений, осуществляющих государственный санитарный надзор;</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организаций здравоохранения, подчиненных местным исполнительным и распорядительным органам;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медицинских, фармацевтических научных организаций;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органов и организаций, осуществляющих медицинскую деятельность в соответствии с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организаций, осуществляющих промышленное производство фармацевтической продукции;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Непосредственное оказание медицинской помощи осуществляют организации здравоохранения, включающие: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lastRenderedPageBreak/>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12. Лицензирование медицинской, фармацевтической деятельности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13. Финансирование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Источниками финансирования здравоохранения являются: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средства республиканского и (или) местных бюджетов;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безвозмездная (спонсорская) помощь юридических лиц и (или) индивидуальных предпринимателей;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иные источники, не запрещенные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3</w:t>
      </w:r>
      <w:r w:rsidRPr="00351994">
        <w:rPr>
          <w:rFonts w:eastAsia="Times New Roman" w:cs="Times New Roman"/>
          <w:b/>
          <w:bCs/>
          <w:caps/>
          <w:color w:val="000000"/>
          <w:sz w:val="24"/>
          <w:szCs w:val="24"/>
          <w:lang w:eastAsia="ru-RU"/>
        </w:rPr>
        <w:br/>
        <w:t>ОКАЗАНИЕ МЕДИЦИНСКОЙ ПОМОЩИ</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14. Организация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Оказание медицинской помощи пациентам осуществляется на основании клинических протоколов или методов оказания медицинской помощи, указанных в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организациях здравоохранения оказание медицинской помощи пациентам осуществляется: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врачами-специалистами, врачами-интернами, лицами, указанными в части второй статьи 54, части пятой статьи 61 настоящего Закона, в порядке, установленном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медицинскими работниками, имеющими среднее специальное медицинское образование (далее – средний медицинский работник), в объеме и порядке, </w:t>
      </w:r>
      <w:proofErr w:type="gramStart"/>
      <w:r w:rsidRPr="00351994">
        <w:rPr>
          <w:rFonts w:eastAsia="Times New Roman" w:cs="Times New Roman"/>
          <w:color w:val="000000"/>
          <w:sz w:val="24"/>
          <w:szCs w:val="24"/>
          <w:lang w:eastAsia="ru-RU"/>
        </w:rPr>
        <w:t>установленных</w:t>
      </w:r>
      <w:proofErr w:type="gramEnd"/>
      <w:r w:rsidRPr="00351994">
        <w:rPr>
          <w:rFonts w:eastAsia="Times New Roman" w:cs="Times New Roman"/>
          <w:color w:val="000000"/>
          <w:sz w:val="24"/>
          <w:szCs w:val="24"/>
          <w:lang w:eastAsia="ru-RU"/>
        </w:rPr>
        <w:t xml:space="preserve">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иными работниками здравоохранения в порядке, установленном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оказанная в соответствии с абзацем третьим части второй настоящей статьи, является доврачебной.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w:t>
      </w:r>
      <w:proofErr w:type="gramEnd"/>
      <w:r w:rsidRPr="00351994">
        <w:rPr>
          <w:rFonts w:eastAsia="Times New Roman" w:cs="Times New Roman"/>
          <w:color w:val="000000"/>
          <w:sz w:val="24"/>
          <w:szCs w:val="24"/>
          <w:lang w:eastAsia="ru-RU"/>
        </w:rPr>
        <w:t xml:space="preserve">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Медицинская помощь гражданам Республики Беларусь может быть оказана анонимно в порядке и на условиях, определяемых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15. Порядок оказания платных медицинских услуг гражданам Республики Беларусь государственными учреждениями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16. Виды, формы и условия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Пациентам оказываются следующие виды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первичная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специализированная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высокотехнологичная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медико-социальная</w:t>
      </w:r>
      <w:proofErr w:type="gramEnd"/>
      <w:r w:rsidRPr="00351994">
        <w:rPr>
          <w:rFonts w:eastAsia="Times New Roman" w:cs="Times New Roman"/>
          <w:color w:val="000000"/>
          <w:sz w:val="24"/>
          <w:szCs w:val="24"/>
          <w:lang w:eastAsia="ru-RU"/>
        </w:rPr>
        <w:t xml:space="preserve">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паллиативная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Медико-социальная</w:t>
      </w:r>
      <w:proofErr w:type="gramEnd"/>
      <w:r w:rsidRPr="00351994">
        <w:rPr>
          <w:rFonts w:eastAsia="Times New Roman" w:cs="Times New Roman"/>
          <w:color w:val="000000"/>
          <w:sz w:val="24"/>
          <w:szCs w:val="24"/>
          <w:lang w:eastAsia="ru-RU"/>
        </w:rPr>
        <w:t xml:space="preserve"> помощь – вид оказания медицинской помощи при наличии у пациента хронических заболеваний, требующих постоянного круглосуточного </w:t>
      </w:r>
      <w:r w:rsidRPr="00351994">
        <w:rPr>
          <w:rFonts w:eastAsia="Times New Roman" w:cs="Times New Roman"/>
          <w:color w:val="000000"/>
          <w:sz w:val="24"/>
          <w:szCs w:val="24"/>
          <w:lang w:eastAsia="ru-RU"/>
        </w:rPr>
        <w:lastRenderedPageBreak/>
        <w:t>медицинского наблюдения и ухода и не требующих интенсивного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Порядок оказания </w:t>
      </w:r>
      <w:proofErr w:type="gramStart"/>
      <w:r w:rsidRPr="00351994">
        <w:rPr>
          <w:rFonts w:eastAsia="Times New Roman" w:cs="Times New Roman"/>
          <w:color w:val="000000"/>
          <w:sz w:val="24"/>
          <w:szCs w:val="24"/>
          <w:lang w:eastAsia="ru-RU"/>
        </w:rPr>
        <w:t>медико-социальной</w:t>
      </w:r>
      <w:proofErr w:type="gramEnd"/>
      <w:r w:rsidRPr="00351994">
        <w:rPr>
          <w:rFonts w:eastAsia="Times New Roman" w:cs="Times New Roman"/>
          <w:color w:val="000000"/>
          <w:sz w:val="24"/>
          <w:szCs w:val="24"/>
          <w:lang w:eastAsia="ru-RU"/>
        </w:rPr>
        <w:t xml:space="preserve">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скорая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плановая медицинская помощь.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Скорая медицинская помощь может быть экстренной и неотложной.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оказания скорой и плановой медицинской помощи устанавливается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Медицинская помощь вне организации здравоохранения оказывается в случае: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выхода (выезда) медицинского работника организации здравоохранения по месту жительства или месту пребывания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выезда бригады скорой медицинской помощи по месту нахождения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w:t>
      </w:r>
      <w:r w:rsidRPr="00351994">
        <w:rPr>
          <w:rFonts w:eastAsia="Times New Roman" w:cs="Times New Roman"/>
          <w:color w:val="000000"/>
          <w:sz w:val="24"/>
          <w:szCs w:val="24"/>
          <w:lang w:eastAsia="ru-RU"/>
        </w:rPr>
        <w:lastRenderedPageBreak/>
        <w:t>являются обеспечение оказания медицинской, в том числе скорой медицинской, помощи и проведение санитарно-противоэпидемических мероприятий;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иных случаях.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17. Лечащий врач, врачебные консультации (консилиумы), врачебно-консультационные и иные комиссии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направляет пациента на заседание врачебно-консультационной комиссии;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предоставляет пациенту или лицам, указанным в части второй статьи 18 настоящего Закона, информацию о состоянии его здоровья;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ставит перед руководителем организации здравоохранения вопрос о необходимости проведения врачебных консультаций (консилиумов);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осуществляет другие мероприятия, предусмотренные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врачебных консультаций (консилиумов) определяется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коллегиального рассмотрения и принятия решений по вопросам проведения медицинских экспертиз, медицинской реабилитации;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оценки качества оказания медицинской помощи пациентам;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оценки состояния здоровья пациента для выдачи заключения врачебно-консультационной комиссии;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решения иных вопросов при оказании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в целях осуществления возложенных на них функций имеют право создавать иные комиссии.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создания и деятельности врачебно-консультационных и иных комиссий устанавливается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18. Методы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оказании медицинской помощи применяются методы, утвержденные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В исключительных случаях, установленных Министерством здравоохранения Республики Беларусь, в интересах пациента допускается применение научно </w:t>
      </w:r>
      <w:r w:rsidRPr="00351994">
        <w:rPr>
          <w:rFonts w:eastAsia="Times New Roman" w:cs="Times New Roman"/>
          <w:color w:val="000000"/>
          <w:sz w:val="24"/>
          <w:szCs w:val="24"/>
          <w:lang w:eastAsia="ru-RU"/>
        </w:rPr>
        <w:lastRenderedPageBreak/>
        <w:t>обоснованных, но еще не утвержденных к применению в установленном законодательством Республики Беларусь порядке методов оказания медицинской помощи. Решение об их применении принимается с письменного согласия пациента, а в отношении: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несовершеннолетних – с письменного согласия одного из родителей, усыновителей, опекунов, попечителей (далее – законные представители);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 признанных в установленном порядке недееспособными, – с письменного согласия их опекунов;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и условия применения методов оказания медицинской помощи определяются Министерством здравоохранения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18</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Медицинская профилактика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медицинских осмотров устанавливается Министерством здравоохранения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18</w:t>
      </w:r>
      <w:r w:rsidRPr="00351994">
        <w:rPr>
          <w:rFonts w:eastAsia="Times New Roman" w:cs="Times New Roman"/>
          <w:b/>
          <w:bCs/>
          <w:color w:val="000000"/>
          <w:sz w:val="24"/>
          <w:szCs w:val="24"/>
          <w:vertAlign w:val="superscript"/>
          <w:lang w:eastAsia="ru-RU"/>
        </w:rPr>
        <w:t>2</w:t>
      </w:r>
      <w:r w:rsidRPr="00351994">
        <w:rPr>
          <w:rFonts w:eastAsia="Times New Roman" w:cs="Times New Roman"/>
          <w:b/>
          <w:bCs/>
          <w:color w:val="000000"/>
          <w:sz w:val="24"/>
          <w:szCs w:val="24"/>
          <w:lang w:eastAsia="ru-RU"/>
        </w:rPr>
        <w:t>. Диспансеризация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18</w:t>
      </w:r>
      <w:r w:rsidRPr="00351994">
        <w:rPr>
          <w:rFonts w:eastAsia="Times New Roman" w:cs="Times New Roman"/>
          <w:b/>
          <w:bCs/>
          <w:color w:val="000000"/>
          <w:sz w:val="24"/>
          <w:szCs w:val="24"/>
          <w:vertAlign w:val="superscript"/>
          <w:lang w:eastAsia="ru-RU"/>
        </w:rPr>
        <w:t>3</w:t>
      </w:r>
      <w:r w:rsidRPr="00351994">
        <w:rPr>
          <w:rFonts w:eastAsia="Times New Roman" w:cs="Times New Roman"/>
          <w:b/>
          <w:bCs/>
          <w:color w:val="000000"/>
          <w:sz w:val="24"/>
          <w:szCs w:val="24"/>
          <w:lang w:eastAsia="ru-RU"/>
        </w:rPr>
        <w:t>. Оказание медицинской помощи пациентам с использованием биомедицинских клеточных продуктов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19. Изменение и коррекция половой принадлежности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w:t>
      </w:r>
      <w:r w:rsidRPr="00351994">
        <w:rPr>
          <w:rFonts w:eastAsia="Times New Roman" w:cs="Times New Roman"/>
          <w:color w:val="000000"/>
          <w:sz w:val="24"/>
          <w:szCs w:val="24"/>
          <w:lang w:eastAsia="ru-RU"/>
        </w:rPr>
        <w:lastRenderedPageBreak/>
        <w:t>Министерстве здравоохранения Республики Беларусь в порядке, установленном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20. Оказание медицинской помощи пациентам, находящимся в критическом для жизни состоянии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21. Основание для прекращения реанимационных мероприятий и мероприятий по поддержанию жизни пациента. Порядок констатации смерти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4</w:t>
      </w:r>
      <w:r w:rsidRPr="00351994">
        <w:rPr>
          <w:rFonts w:eastAsia="Times New Roman" w:cs="Times New Roman"/>
          <w:b/>
          <w:bCs/>
          <w:caps/>
          <w:color w:val="000000"/>
          <w:sz w:val="24"/>
          <w:szCs w:val="24"/>
          <w:lang w:eastAsia="ru-RU"/>
        </w:rP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22. Медицинская профилактика наследственных заболеваний у граждан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23. Вспомогательные репродуктивные технологии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24. Оказание медицинской помощи женщинам во время беременности, родов и в послеродовой период</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Республике Беларусь материнство охраняется и поощряется государством.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25. Особенности оказания медицинской помощи несовершеннолетним в стационарных условиях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w:t>
      </w:r>
      <w:proofErr w:type="gramEnd"/>
      <w:r w:rsidRPr="00351994">
        <w:rPr>
          <w:rFonts w:eastAsia="Times New Roman" w:cs="Times New Roman"/>
          <w:color w:val="000000"/>
          <w:sz w:val="24"/>
          <w:szCs w:val="24"/>
          <w:lang w:eastAsia="ru-RU"/>
        </w:rPr>
        <w:t xml:space="preserve">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lastRenderedPageBreak/>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w:t>
      </w:r>
      <w:proofErr w:type="gramEnd"/>
      <w:r w:rsidRPr="00351994">
        <w:rPr>
          <w:rFonts w:eastAsia="Times New Roman" w:cs="Times New Roman"/>
          <w:color w:val="000000"/>
          <w:sz w:val="24"/>
          <w:szCs w:val="24"/>
          <w:lang w:eastAsia="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w:t>
      </w:r>
      <w:proofErr w:type="gramEnd"/>
      <w:r w:rsidRPr="00351994">
        <w:rPr>
          <w:rFonts w:eastAsia="Times New Roman" w:cs="Times New Roman"/>
          <w:color w:val="000000"/>
          <w:sz w:val="24"/>
          <w:szCs w:val="24"/>
          <w:lang w:eastAsia="ru-RU"/>
        </w:rPr>
        <w:t xml:space="preserve"> один из родителей или лицо, фактически осуществляющее уход за несовершеннолетним, обеспечиваются условиями для дополнительного ухода за ним.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26. Стерилизация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Стерилизация проводится при отсутствии медицинских противопоказаний.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27. Искусственное прерывание беременности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Женщине предоставляется право самостоятельно решать вопрос о материнстве.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В организациях здравоохранения должны быть созданы условия и обеспечено проведение </w:t>
      </w:r>
      <w:proofErr w:type="spellStart"/>
      <w:r w:rsidRPr="00351994">
        <w:rPr>
          <w:rFonts w:eastAsia="Times New Roman" w:cs="Times New Roman"/>
          <w:color w:val="000000"/>
          <w:sz w:val="24"/>
          <w:szCs w:val="24"/>
          <w:lang w:eastAsia="ru-RU"/>
        </w:rPr>
        <w:t>предабортного</w:t>
      </w:r>
      <w:proofErr w:type="spellEnd"/>
      <w:r w:rsidRPr="00351994">
        <w:rPr>
          <w:rFonts w:eastAsia="Times New Roman" w:cs="Times New Roman"/>
          <w:color w:val="000000"/>
          <w:sz w:val="24"/>
          <w:szCs w:val="24"/>
          <w:lang w:eastAsia="ru-RU"/>
        </w:rPr>
        <w:t xml:space="preserve"> психологического консультирования женщин, обратившихся за проведением искусственного прерывания беременности.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5</w:t>
      </w:r>
      <w:r w:rsidRPr="00351994">
        <w:rPr>
          <w:rFonts w:eastAsia="Times New Roman" w:cs="Times New Roman"/>
          <w:b/>
          <w:bCs/>
          <w:caps/>
          <w:color w:val="000000"/>
          <w:sz w:val="24"/>
          <w:szCs w:val="24"/>
          <w:lang w:eastAsia="ru-RU"/>
        </w:rP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Перечень заболеваний, представляющих опасность для здоровья населения, определяется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w:t>
      </w:r>
      <w:proofErr w:type="gramEnd"/>
      <w:r w:rsidRPr="00351994">
        <w:rPr>
          <w:rFonts w:eastAsia="Times New Roman" w:cs="Times New Roman"/>
          <w:color w:val="000000"/>
          <w:sz w:val="24"/>
          <w:szCs w:val="24"/>
          <w:lang w:eastAsia="ru-RU"/>
        </w:rPr>
        <w:t xml:space="preserve"> Порядок проведения обязательного медицинского освидетельствования устанавливается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w:t>
      </w:r>
      <w:proofErr w:type="gramStart"/>
      <w:r w:rsidRPr="00351994">
        <w:rPr>
          <w:rFonts w:eastAsia="Times New Roman" w:cs="Times New Roman"/>
          <w:color w:val="000000"/>
          <w:sz w:val="24"/>
          <w:szCs w:val="24"/>
          <w:lang w:eastAsia="ru-RU"/>
        </w:rPr>
        <w:t>лечения</w:t>
      </w:r>
      <w:proofErr w:type="gramEnd"/>
      <w:r w:rsidRPr="00351994">
        <w:rPr>
          <w:rFonts w:eastAsia="Times New Roman" w:cs="Times New Roman"/>
          <w:color w:val="000000"/>
          <w:sz w:val="24"/>
          <w:szCs w:val="24"/>
          <w:lang w:eastAsia="ru-RU"/>
        </w:rPr>
        <w:t xml:space="preserve"> или </w:t>
      </w:r>
      <w:proofErr w:type="gramStart"/>
      <w:r w:rsidRPr="00351994">
        <w:rPr>
          <w:rFonts w:eastAsia="Times New Roman" w:cs="Times New Roman"/>
          <w:color w:val="000000"/>
          <w:sz w:val="24"/>
          <w:szCs w:val="24"/>
          <w:lang w:eastAsia="ru-RU"/>
        </w:rPr>
        <w:t>которые</w:t>
      </w:r>
      <w:proofErr w:type="gramEnd"/>
      <w:r w:rsidRPr="00351994">
        <w:rPr>
          <w:rFonts w:eastAsia="Times New Roman" w:cs="Times New Roman"/>
          <w:color w:val="000000"/>
          <w:sz w:val="24"/>
          <w:szCs w:val="24"/>
          <w:lang w:eastAsia="ru-RU"/>
        </w:rPr>
        <w:t xml:space="preserve">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29. Предупреждение пациентов о наличии у них венерических заболеваний и (или) вируса иммунодефицита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w:t>
      </w:r>
      <w:proofErr w:type="spellStart"/>
      <w:r w:rsidRPr="00351994">
        <w:rPr>
          <w:rFonts w:eastAsia="Times New Roman" w:cs="Times New Roman"/>
          <w:color w:val="000000"/>
          <w:sz w:val="24"/>
          <w:szCs w:val="24"/>
          <w:lang w:eastAsia="ru-RU"/>
        </w:rPr>
        <w:t>поставление</w:t>
      </w:r>
      <w:proofErr w:type="spellEnd"/>
      <w:r w:rsidRPr="00351994">
        <w:rPr>
          <w:rFonts w:eastAsia="Times New Roman" w:cs="Times New Roman"/>
          <w:color w:val="000000"/>
          <w:sz w:val="24"/>
          <w:szCs w:val="24"/>
          <w:lang w:eastAsia="ru-RU"/>
        </w:rPr>
        <w:t xml:space="preserve"> в опасность заражения или заражение другого лица.</w:t>
      </w:r>
      <w:proofErr w:type="gramEnd"/>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30. Медицинская помощь пациентам, страдающим хроническим алкоголизмом, наркоманией и токсикоманией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6</w:t>
      </w:r>
      <w:r w:rsidRPr="00351994">
        <w:rPr>
          <w:rFonts w:eastAsia="Times New Roman" w:cs="Times New Roman"/>
          <w:b/>
          <w:bCs/>
          <w:caps/>
          <w:color w:val="000000"/>
          <w:sz w:val="24"/>
          <w:szCs w:val="24"/>
          <w:lang w:eastAsia="ru-RU"/>
        </w:rPr>
        <w:br/>
        <w:t>ЭВТАНАЗИЯ. ПАТОЛОГОАНАТОМИЧЕСКОЕ ИССЛЕДОВАНИЕ. МЕДИЦИНСКАЯ ЭКСПЕРТИЗА</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31. Эвтаназия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На территории Республики Беларусь осуществление эвтаназии, в том числе с помощью медицинских, фармацевтических работников, запрещено.</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lastRenderedPageBreak/>
        <w:t>Статья 32. Патологоанатомическое исследование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частью третьей настоящей статьи.</w:t>
      </w:r>
      <w:proofErr w:type="gramEnd"/>
      <w:r w:rsidRPr="00351994">
        <w:rPr>
          <w:rFonts w:eastAsia="Times New Roman" w:cs="Times New Roman"/>
          <w:color w:val="000000"/>
          <w:sz w:val="24"/>
          <w:szCs w:val="24"/>
          <w:lang w:eastAsia="ru-RU"/>
        </w:rPr>
        <w:t xml:space="preserve"> </w:t>
      </w:r>
      <w:proofErr w:type="gramStart"/>
      <w:r w:rsidRPr="00351994">
        <w:rPr>
          <w:rFonts w:eastAsia="Times New Roman" w:cs="Times New Roman"/>
          <w:color w:val="000000"/>
          <w:sz w:val="24"/>
          <w:szCs w:val="24"/>
          <w:lang w:eastAsia="ru-RU"/>
        </w:rPr>
        <w:t>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частью третьей настоящей статьи.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Обязательное патологоанатомическое исследование </w:t>
      </w:r>
      <w:proofErr w:type="gramStart"/>
      <w:r w:rsidRPr="00351994">
        <w:rPr>
          <w:rFonts w:eastAsia="Times New Roman" w:cs="Times New Roman"/>
          <w:color w:val="000000"/>
          <w:sz w:val="24"/>
          <w:szCs w:val="24"/>
          <w:lang w:eastAsia="ru-RU"/>
        </w:rPr>
        <w:t>умершего</w:t>
      </w:r>
      <w:proofErr w:type="gramEnd"/>
      <w:r w:rsidRPr="00351994">
        <w:rPr>
          <w:rFonts w:eastAsia="Times New Roman" w:cs="Times New Roman"/>
          <w:color w:val="000000"/>
          <w:sz w:val="24"/>
          <w:szCs w:val="24"/>
          <w:lang w:eastAsia="ru-RU"/>
        </w:rPr>
        <w:t xml:space="preserve"> проводится в случае: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инфекционных заболеваний или подозрений на них;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неясного диагноза заболевания, повлекшего смерть;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смерти во время и после хирургических операций, родов, переливания крови, анафилактического шока, инструментальных исследований;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пребывания в стационарных условиях менее одних суток;</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конфликтных ситуаций в процессе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патологоанатомического исследования определяется Министерством здравоохранения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32</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Виды медицинских экспертиз</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Республике Беларусь проводятся следующие виды медицинских экспертиз:</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экспертиза временной нетрудоспособности;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медико-социальная</w:t>
      </w:r>
      <w:proofErr w:type="gramEnd"/>
      <w:r w:rsidRPr="00351994">
        <w:rPr>
          <w:rFonts w:eastAsia="Times New Roman" w:cs="Times New Roman"/>
          <w:color w:val="000000"/>
          <w:sz w:val="24"/>
          <w:szCs w:val="24"/>
          <w:lang w:eastAsia="ru-RU"/>
        </w:rPr>
        <w:t xml:space="preserve"> экспертиза (экспертиза нарушений жизнедеятельности пациентов);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медицинское освидетельствование;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военно-врачебная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судебно-медицинская экспертиза, судебно-психиатрическая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независимая медицинская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иные виды медицинских экспертиз, проводимые в соответствии с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33. Экспертиза временной нетрудоспособности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w:t>
      </w:r>
      <w:r w:rsidRPr="00351994">
        <w:rPr>
          <w:rFonts w:eastAsia="Times New Roman" w:cs="Times New Roman"/>
          <w:color w:val="000000"/>
          <w:sz w:val="24"/>
          <w:szCs w:val="24"/>
          <w:lang w:eastAsia="ru-RU"/>
        </w:rPr>
        <w:lastRenderedPageBreak/>
        <w:t>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 xml:space="preserve">Статья 34. </w:t>
      </w:r>
      <w:proofErr w:type="gramStart"/>
      <w:r w:rsidRPr="00351994">
        <w:rPr>
          <w:rFonts w:eastAsia="Times New Roman" w:cs="Times New Roman"/>
          <w:b/>
          <w:bCs/>
          <w:color w:val="000000"/>
          <w:sz w:val="24"/>
          <w:szCs w:val="24"/>
          <w:lang w:eastAsia="ru-RU"/>
        </w:rPr>
        <w:t>Медико-социальная</w:t>
      </w:r>
      <w:proofErr w:type="gramEnd"/>
      <w:r w:rsidRPr="00351994">
        <w:rPr>
          <w:rFonts w:eastAsia="Times New Roman" w:cs="Times New Roman"/>
          <w:b/>
          <w:bCs/>
          <w:color w:val="000000"/>
          <w:sz w:val="24"/>
          <w:szCs w:val="24"/>
          <w:lang w:eastAsia="ru-RU"/>
        </w:rPr>
        <w:t xml:space="preserve"> экспертиза (экспертиза нарушения жизнедеятельности пациентов)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Медико-социальная</w:t>
      </w:r>
      <w:proofErr w:type="gramEnd"/>
      <w:r w:rsidRPr="00351994">
        <w:rPr>
          <w:rFonts w:eastAsia="Times New Roman" w:cs="Times New Roman"/>
          <w:color w:val="000000"/>
          <w:sz w:val="24"/>
          <w:szCs w:val="24"/>
          <w:lang w:eastAsia="ru-RU"/>
        </w:rPr>
        <w:t xml:space="preserve"> экспертиза (экспертиза нарушения жизнедеятельности пациентов) проводится медико-реабилитационными экспертными комиссиями.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Порядок проведения </w:t>
      </w:r>
      <w:proofErr w:type="gramStart"/>
      <w:r w:rsidRPr="00351994">
        <w:rPr>
          <w:rFonts w:eastAsia="Times New Roman" w:cs="Times New Roman"/>
          <w:color w:val="000000"/>
          <w:sz w:val="24"/>
          <w:szCs w:val="24"/>
          <w:lang w:eastAsia="ru-RU"/>
        </w:rPr>
        <w:t>медико-социальной</w:t>
      </w:r>
      <w:proofErr w:type="gramEnd"/>
      <w:r w:rsidRPr="00351994">
        <w:rPr>
          <w:rFonts w:eastAsia="Times New Roman" w:cs="Times New Roman"/>
          <w:color w:val="000000"/>
          <w:sz w:val="24"/>
          <w:szCs w:val="24"/>
          <w:lang w:eastAsia="ru-RU"/>
        </w:rPr>
        <w:t xml:space="preserve"> экспертизы (экспертизы нарушения жизнедеятельности пациентов) устанавливается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выполнившие заключения медико-реабилитационной экспертной комиссии, несут ответственность, установленную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34</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Медицинское освидетельствование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roofErr w:type="gramEnd"/>
      <w:r w:rsidRPr="00351994">
        <w:rPr>
          <w:rFonts w:eastAsia="Times New Roman" w:cs="Times New Roman"/>
          <w:color w:val="000000"/>
          <w:sz w:val="24"/>
          <w:szCs w:val="24"/>
          <w:lang w:eastAsia="ru-RU"/>
        </w:rPr>
        <w:t>, и в иных случаях, установленных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35. Военно-врачебная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 xml:space="preserve">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w:t>
      </w:r>
      <w:r w:rsidRPr="00351994">
        <w:rPr>
          <w:rFonts w:eastAsia="Times New Roman" w:cs="Times New Roman"/>
          <w:color w:val="000000"/>
          <w:sz w:val="24"/>
          <w:szCs w:val="24"/>
          <w:lang w:eastAsia="ru-RU"/>
        </w:rPr>
        <w:lastRenderedPageBreak/>
        <w:t>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w:t>
      </w:r>
      <w:proofErr w:type="gramEnd"/>
      <w:r w:rsidRPr="00351994">
        <w:rPr>
          <w:rFonts w:eastAsia="Times New Roman" w:cs="Times New Roman"/>
          <w:color w:val="000000"/>
          <w:sz w:val="24"/>
          <w:szCs w:val="24"/>
          <w:lang w:eastAsia="ru-RU"/>
        </w:rPr>
        <w:t xml:space="preserve"> </w:t>
      </w:r>
      <w:proofErr w:type="gramStart"/>
      <w:r w:rsidRPr="00351994">
        <w:rPr>
          <w:rFonts w:eastAsia="Times New Roman" w:cs="Times New Roman"/>
          <w:color w:val="000000"/>
          <w:sz w:val="24"/>
          <w:szCs w:val="24"/>
          <w:lang w:eastAsia="ru-RU"/>
        </w:rPr>
        <w:t>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w:t>
      </w:r>
      <w:proofErr w:type="gramEnd"/>
      <w:r w:rsidRPr="00351994">
        <w:rPr>
          <w:rFonts w:eastAsia="Times New Roman" w:cs="Times New Roman"/>
          <w:color w:val="000000"/>
          <w:sz w:val="24"/>
          <w:szCs w:val="24"/>
          <w:lang w:eastAsia="ru-RU"/>
        </w:rPr>
        <w:t xml:space="preserve"> и воинских </w:t>
      </w:r>
      <w:proofErr w:type="gramStart"/>
      <w:r w:rsidRPr="00351994">
        <w:rPr>
          <w:rFonts w:eastAsia="Times New Roman" w:cs="Times New Roman"/>
          <w:color w:val="000000"/>
          <w:sz w:val="24"/>
          <w:szCs w:val="24"/>
          <w:lang w:eastAsia="ru-RU"/>
        </w:rPr>
        <w:t>формированиях</w:t>
      </w:r>
      <w:proofErr w:type="gramEnd"/>
      <w:r w:rsidRPr="00351994">
        <w:rPr>
          <w:rFonts w:eastAsia="Times New Roman" w:cs="Times New Roman"/>
          <w:color w:val="000000"/>
          <w:sz w:val="24"/>
          <w:szCs w:val="24"/>
          <w:lang w:eastAsia="ru-RU"/>
        </w:rPr>
        <w:t>, создаваемых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военно-врачебной экспертизы устанавливается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Заключение военно-врачебной экспертизы может быть обжаловано в порядке, установленном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36. Судебно-медицинская экспертиза, судебно-психиатрическая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37. Независимая медицинская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Независимая медицинская экспертиза осуществляется в порядке, установленном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8</w:t>
      </w:r>
      <w:r w:rsidRPr="00351994">
        <w:rPr>
          <w:rFonts w:eastAsia="Times New Roman" w:cs="Times New Roman"/>
          <w:b/>
          <w:bCs/>
          <w:caps/>
          <w:color w:val="000000"/>
          <w:sz w:val="24"/>
          <w:szCs w:val="24"/>
          <w:lang w:eastAsia="ru-RU"/>
        </w:rP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lastRenderedPageBreak/>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 xml:space="preserve">Статья 39. </w:t>
      </w:r>
      <w:proofErr w:type="gramStart"/>
      <w:r w:rsidRPr="00351994">
        <w:rPr>
          <w:rFonts w:eastAsia="Times New Roman" w:cs="Times New Roman"/>
          <w:b/>
          <w:bCs/>
          <w:color w:val="000000"/>
          <w:sz w:val="24"/>
          <w:szCs w:val="24"/>
          <w:lang w:eastAsia="ru-RU"/>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w:t>
      </w:r>
      <w:proofErr w:type="gramEnd"/>
      <w:r w:rsidRPr="00351994">
        <w:rPr>
          <w:rFonts w:eastAsia="Times New Roman" w:cs="Times New Roman"/>
          <w:b/>
          <w:bCs/>
          <w:color w:val="000000"/>
          <w:sz w:val="24"/>
          <w:szCs w:val="24"/>
          <w:lang w:eastAsia="ru-RU"/>
        </w:rPr>
        <w:t xml:space="preserve">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proofErr w:type="gramEnd"/>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39</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xml:space="preserve">. Обращение медицинских изделий. Государственный </w:t>
      </w:r>
      <w:proofErr w:type="gramStart"/>
      <w:r w:rsidRPr="00351994">
        <w:rPr>
          <w:rFonts w:eastAsia="Times New Roman" w:cs="Times New Roman"/>
          <w:b/>
          <w:bCs/>
          <w:color w:val="000000"/>
          <w:sz w:val="24"/>
          <w:szCs w:val="24"/>
          <w:lang w:eastAsia="ru-RU"/>
        </w:rPr>
        <w:t>контроль за</w:t>
      </w:r>
      <w:proofErr w:type="gramEnd"/>
      <w:r w:rsidRPr="00351994">
        <w:rPr>
          <w:rFonts w:eastAsia="Times New Roman" w:cs="Times New Roman"/>
          <w:b/>
          <w:bCs/>
          <w:color w:val="000000"/>
          <w:sz w:val="24"/>
          <w:szCs w:val="24"/>
          <w:lang w:eastAsia="ru-RU"/>
        </w:rPr>
        <w:t xml:space="preserve"> качеством медицинских изделий и их обращением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Государственный </w:t>
      </w:r>
      <w:proofErr w:type="gramStart"/>
      <w:r w:rsidRPr="00351994">
        <w:rPr>
          <w:rFonts w:eastAsia="Times New Roman" w:cs="Times New Roman"/>
          <w:color w:val="000000"/>
          <w:sz w:val="24"/>
          <w:szCs w:val="24"/>
          <w:lang w:eastAsia="ru-RU"/>
        </w:rPr>
        <w:t>контроль за</w:t>
      </w:r>
      <w:proofErr w:type="gramEnd"/>
      <w:r w:rsidRPr="00351994">
        <w:rPr>
          <w:rFonts w:eastAsia="Times New Roman" w:cs="Times New Roman"/>
          <w:color w:val="000000"/>
          <w:sz w:val="24"/>
          <w:szCs w:val="24"/>
          <w:lang w:eastAsia="ru-RU"/>
        </w:rPr>
        <w:t xml:space="preserve"> качеством медицинских изделий и их обращением осуществляется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Обращение медицинских изделий осуществляется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39</w:t>
      </w:r>
      <w:r w:rsidRPr="00351994">
        <w:rPr>
          <w:rFonts w:eastAsia="Times New Roman" w:cs="Times New Roman"/>
          <w:b/>
          <w:bCs/>
          <w:color w:val="000000"/>
          <w:sz w:val="24"/>
          <w:szCs w:val="24"/>
          <w:vertAlign w:val="superscript"/>
          <w:lang w:eastAsia="ru-RU"/>
        </w:rPr>
        <w:t>2</w:t>
      </w:r>
      <w:r w:rsidRPr="00351994">
        <w:rPr>
          <w:rFonts w:eastAsia="Times New Roman" w:cs="Times New Roman"/>
          <w:b/>
          <w:bCs/>
          <w:color w:val="000000"/>
          <w:sz w:val="24"/>
          <w:szCs w:val="24"/>
          <w:lang w:eastAsia="ru-RU"/>
        </w:rPr>
        <w:t>. Республиканский формуляр лекарственных средств, Республиканский формуляр медицинских изделий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Республиканский формуляр лекарственных средств является основой для формирования и разработки: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перечня основных лекарственных средств;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годовых планов государственных закупок лекарственных средств;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клинических протоколов;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методов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Республиканский формуляр медицинских изделий является основой для формирования и разработки: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годовых планов государственных закупок медицинских изделий;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клинических протоколов;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методов оказания медицинской помощи.</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39</w:t>
      </w:r>
      <w:r w:rsidRPr="00351994">
        <w:rPr>
          <w:rFonts w:eastAsia="Times New Roman" w:cs="Times New Roman"/>
          <w:b/>
          <w:bCs/>
          <w:color w:val="000000"/>
          <w:sz w:val="24"/>
          <w:szCs w:val="24"/>
          <w:vertAlign w:val="superscript"/>
          <w:lang w:eastAsia="ru-RU"/>
        </w:rPr>
        <w:t>3</w:t>
      </w:r>
      <w:r w:rsidRPr="00351994">
        <w:rPr>
          <w:rFonts w:eastAsia="Times New Roman" w:cs="Times New Roman"/>
          <w:b/>
          <w:bCs/>
          <w:color w:val="000000"/>
          <w:sz w:val="24"/>
          <w:szCs w:val="24"/>
          <w:lang w:eastAsia="ru-RU"/>
        </w:rPr>
        <w:t xml:space="preserve">. Ввоз, вывоз, реализация, медицинское применение, возврат производителю или поставщику, уничтожение биомедицинских клеточных продуктов, государственный </w:t>
      </w:r>
      <w:proofErr w:type="gramStart"/>
      <w:r w:rsidRPr="00351994">
        <w:rPr>
          <w:rFonts w:eastAsia="Times New Roman" w:cs="Times New Roman"/>
          <w:b/>
          <w:bCs/>
          <w:color w:val="000000"/>
          <w:sz w:val="24"/>
          <w:szCs w:val="24"/>
          <w:lang w:eastAsia="ru-RU"/>
        </w:rPr>
        <w:t>контроль за</w:t>
      </w:r>
      <w:proofErr w:type="gramEnd"/>
      <w:r w:rsidRPr="00351994">
        <w:rPr>
          <w:rFonts w:eastAsia="Times New Roman" w:cs="Times New Roman"/>
          <w:b/>
          <w:bCs/>
          <w:color w:val="000000"/>
          <w:sz w:val="24"/>
          <w:szCs w:val="24"/>
          <w:lang w:eastAsia="ru-RU"/>
        </w:rPr>
        <w:t xml:space="preserve"> их производством и качеством.</w:t>
      </w:r>
      <w:r w:rsidRPr="00351994">
        <w:rPr>
          <w:rFonts w:eastAsia="Times New Roman" w:cs="Times New Roman"/>
          <w:b/>
          <w:bCs/>
          <w:i/>
          <w:iCs/>
          <w:color w:val="000000"/>
          <w:sz w:val="24"/>
          <w:szCs w:val="24"/>
          <w:lang w:eastAsia="ru-RU"/>
        </w:rPr>
        <w:t> </w:t>
      </w:r>
      <w:r w:rsidRPr="00351994">
        <w:rPr>
          <w:rFonts w:eastAsia="Times New Roman" w:cs="Times New Roman"/>
          <w:b/>
          <w:bCs/>
          <w:color w:val="000000"/>
          <w:sz w:val="24"/>
          <w:szCs w:val="24"/>
          <w:lang w:eastAsia="ru-RU"/>
        </w:rPr>
        <w:t>Государственная регистрация биомедицинских клеточных продуктов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w:t>
      </w:r>
      <w:proofErr w:type="gramStart"/>
      <w:r w:rsidRPr="00351994">
        <w:rPr>
          <w:rFonts w:eastAsia="Times New Roman" w:cs="Times New Roman"/>
          <w:color w:val="000000"/>
          <w:sz w:val="24"/>
          <w:szCs w:val="24"/>
          <w:lang w:eastAsia="ru-RU"/>
        </w:rPr>
        <w:t>контроль за</w:t>
      </w:r>
      <w:proofErr w:type="gramEnd"/>
      <w:r w:rsidRPr="00351994">
        <w:rPr>
          <w:rFonts w:eastAsia="Times New Roman" w:cs="Times New Roman"/>
          <w:color w:val="000000"/>
          <w:sz w:val="24"/>
          <w:szCs w:val="24"/>
          <w:lang w:eastAsia="ru-RU"/>
        </w:rPr>
        <w:t xml:space="preserve">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Государственной регистрации не подлежат:</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w:t>
      </w:r>
      <w:proofErr w:type="gramStart"/>
      <w:r w:rsidRPr="00351994">
        <w:rPr>
          <w:rFonts w:eastAsia="Times New Roman" w:cs="Times New Roman"/>
          <w:color w:val="000000"/>
          <w:sz w:val="24"/>
          <w:szCs w:val="24"/>
          <w:lang w:eastAsia="ru-RU"/>
        </w:rPr>
        <w:t>контроль за</w:t>
      </w:r>
      <w:proofErr w:type="gramEnd"/>
      <w:r w:rsidRPr="00351994">
        <w:rPr>
          <w:rFonts w:eastAsia="Times New Roman" w:cs="Times New Roman"/>
          <w:color w:val="000000"/>
          <w:sz w:val="24"/>
          <w:szCs w:val="24"/>
          <w:lang w:eastAsia="ru-RU"/>
        </w:rPr>
        <w:t xml:space="preserve"> качеством биомедицинских клеточных продуктов, и предназначенные для реализации за пределами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клеточные компоненты крови;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иные биомедицинские клеточные продукты в соответствии с перечнем, определенным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40. Проведение клинических испытаний лекарственных средств, медицинских изделий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Клинические испытания лекарственных сре</w:t>
      </w:r>
      <w:proofErr w:type="gramStart"/>
      <w:r w:rsidRPr="00351994">
        <w:rPr>
          <w:rFonts w:eastAsia="Times New Roman" w:cs="Times New Roman"/>
          <w:color w:val="000000"/>
          <w:sz w:val="24"/>
          <w:szCs w:val="24"/>
          <w:lang w:eastAsia="ru-RU"/>
        </w:rPr>
        <w:t>дств пр</w:t>
      </w:r>
      <w:proofErr w:type="gramEnd"/>
      <w:r w:rsidRPr="00351994">
        <w:rPr>
          <w:rFonts w:eastAsia="Times New Roman" w:cs="Times New Roman"/>
          <w:color w:val="000000"/>
          <w:sz w:val="24"/>
          <w:szCs w:val="24"/>
          <w:lang w:eastAsia="ru-RU"/>
        </w:rPr>
        <w:t>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Клинические испытания медицинских изделий должны быть прекращены: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требованию лица, подвергаемого испытанию (в отношении несовершеннолетнего – по требованию одного из его законных представителей);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случае возникновения угрозы для жизни или здоровья лица, подвергаемого испытанию.</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Запрещается проведение клинических испытаний медицинских изделий </w:t>
      </w:r>
      <w:proofErr w:type="gramStart"/>
      <w:r w:rsidRPr="00351994">
        <w:rPr>
          <w:rFonts w:eastAsia="Times New Roman" w:cs="Times New Roman"/>
          <w:color w:val="000000"/>
          <w:sz w:val="24"/>
          <w:szCs w:val="24"/>
          <w:lang w:eastAsia="ru-RU"/>
        </w:rPr>
        <w:t>на</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детях-сиротах</w:t>
      </w:r>
      <w:proofErr w:type="gramEnd"/>
      <w:r w:rsidRPr="00351994">
        <w:rPr>
          <w:rFonts w:eastAsia="Times New Roman" w:cs="Times New Roman"/>
          <w:color w:val="000000"/>
          <w:sz w:val="24"/>
          <w:szCs w:val="24"/>
          <w:lang w:eastAsia="ru-RU"/>
        </w:rPr>
        <w:t xml:space="preserve"> и детях, оставшихся без попечения родителей;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военнослужащих и лицах, на которых распространяется статус военнослужащих;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осужденных и лицах, содержащихся под стражей;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лицах</w:t>
      </w:r>
      <w:proofErr w:type="gramEnd"/>
      <w:r w:rsidRPr="00351994">
        <w:rPr>
          <w:rFonts w:eastAsia="Times New Roman" w:cs="Times New Roman"/>
          <w:color w:val="000000"/>
          <w:sz w:val="24"/>
          <w:szCs w:val="24"/>
          <w:lang w:eastAsia="ru-RU"/>
        </w:rPr>
        <w:t>,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проведения клинических испытаний медицинских изделий на людях определяется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9</w:t>
      </w:r>
      <w:r w:rsidRPr="00351994">
        <w:rPr>
          <w:rFonts w:eastAsia="Times New Roman" w:cs="Times New Roman"/>
          <w:b/>
          <w:bCs/>
          <w:caps/>
          <w:color w:val="000000"/>
          <w:sz w:val="24"/>
          <w:szCs w:val="24"/>
          <w:lang w:eastAsia="ru-RU"/>
        </w:rPr>
        <w:br/>
        <w:t>ПРАВА И ОБЯЗАННОСТИ ПАЦИЕНТОВ</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41. Права пациентов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Пациент имеет право </w:t>
      </w:r>
      <w:proofErr w:type="gramStart"/>
      <w:r w:rsidRPr="00351994">
        <w:rPr>
          <w:rFonts w:eastAsia="Times New Roman" w:cs="Times New Roman"/>
          <w:color w:val="000000"/>
          <w:sz w:val="24"/>
          <w:szCs w:val="24"/>
          <w:lang w:eastAsia="ru-RU"/>
        </w:rPr>
        <w:t>на</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получение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выбор лечащего врача и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участие в выборе методов оказания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уважительное и гуманное отношение со стороны работников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выбор лиц, которым может быть сообщена информация о состоянии его здоровья;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отказ от оказания медицинской помощи, в том числе медицинского вмешательства, за исключением случаев, предусмотренных настоящим Законом;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реализацию иных прав в соответствии с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42. Обязанности пациентов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Пациент обязан:</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заботиться о собственном здоровье, принимать своевременные меры по его сохранению, укреплению и восстановлению;</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уважительно относиться к работникам здравоохранения и другим пациентам;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соблюдать правила внутреннего распорядка для пациентов, бережно относиться к имуществу организации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выполнять иные обязанности, предусмотренные настоящим Законом и иными актами законодательства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43. Правила внутреннего распорядка для пациентов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w:t>
      </w:r>
      <w:r w:rsidRPr="00351994">
        <w:rPr>
          <w:rFonts w:eastAsia="Times New Roman" w:cs="Times New Roman"/>
          <w:color w:val="000000"/>
          <w:sz w:val="24"/>
          <w:szCs w:val="24"/>
          <w:lang w:eastAsia="ru-RU"/>
        </w:rPr>
        <w:lastRenderedPageBreak/>
        <w:t>которая удостоверяется другим врачом-специалистом этой же организации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44. Согласие на оказание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случае</w:t>
      </w:r>
      <w:proofErr w:type="gramStart"/>
      <w:r w:rsidRPr="00351994">
        <w:rPr>
          <w:rFonts w:eastAsia="Times New Roman" w:cs="Times New Roman"/>
          <w:color w:val="000000"/>
          <w:sz w:val="24"/>
          <w:szCs w:val="24"/>
          <w:lang w:eastAsia="ru-RU"/>
        </w:rPr>
        <w:t>,</w:t>
      </w:r>
      <w:proofErr w:type="gramEnd"/>
      <w:r w:rsidRPr="00351994">
        <w:rPr>
          <w:rFonts w:eastAsia="Times New Roman" w:cs="Times New Roman"/>
          <w:color w:val="000000"/>
          <w:sz w:val="24"/>
          <w:szCs w:val="24"/>
          <w:lang w:eastAsia="ru-RU"/>
        </w:rPr>
        <w:t xml:space="preserve">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Перечень простых медицинских вмешательств определяется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45. Отказ пациента от оказания медицинской помощи, в том числе медицинского вмешательства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46. Предоставление информации о состоянии здоровья пациента. Врачебная тайна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w:t>
      </w:r>
      <w:proofErr w:type="gramStart"/>
      <w:r w:rsidRPr="00351994">
        <w:rPr>
          <w:rFonts w:eastAsia="Times New Roman" w:cs="Times New Roman"/>
          <w:color w:val="000000"/>
          <w:sz w:val="24"/>
          <w:szCs w:val="24"/>
          <w:lang w:eastAsia="ru-RU"/>
        </w:rPr>
        <w:t>контроля за</w:t>
      </w:r>
      <w:proofErr w:type="gramEnd"/>
      <w:r w:rsidRPr="00351994">
        <w:rPr>
          <w:rFonts w:eastAsia="Times New Roman" w:cs="Times New Roman"/>
          <w:color w:val="000000"/>
          <w:sz w:val="24"/>
          <w:szCs w:val="24"/>
          <w:lang w:eastAsia="ru-RU"/>
        </w:rPr>
        <w:t xml:space="preserve"> правильностью ее оказания или при угрозе распространения </w:t>
      </w:r>
      <w:r w:rsidRPr="00351994">
        <w:rPr>
          <w:rFonts w:eastAsia="Times New Roman" w:cs="Times New Roman"/>
          <w:color w:val="000000"/>
          <w:sz w:val="24"/>
          <w:szCs w:val="24"/>
          <w:lang w:eastAsia="ru-RU"/>
        </w:rPr>
        <w:lastRenderedPageBreak/>
        <w:t>инфекционных заболеваний, а также при осуществлении государственного санитарного надзора;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уголовного преследования и суда в связи с проведением расследования или судебным разбирательством;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rsidRPr="00351994">
        <w:rPr>
          <w:rFonts w:eastAsia="Times New Roman" w:cs="Times New Roman"/>
          <w:color w:val="000000"/>
          <w:sz w:val="24"/>
          <w:szCs w:val="24"/>
          <w:lang w:eastAsia="ru-RU"/>
        </w:rPr>
        <w:t>непрохождении</w:t>
      </w:r>
      <w:proofErr w:type="spellEnd"/>
      <w:r w:rsidRPr="00351994">
        <w:rPr>
          <w:rFonts w:eastAsia="Times New Roman" w:cs="Times New Roman"/>
          <w:color w:val="000000"/>
          <w:sz w:val="24"/>
          <w:szCs w:val="24"/>
          <w:lang w:eastAsia="ru-RU"/>
        </w:rPr>
        <w:t>) этим лицом медицинского осмотра;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осуществляющих оперативно-розыскную деятельность, в связи с осуществлением такой деятельности;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страховых организаций, Белорусского бюро по транспортному страхованию для решения вопроса о назначении страховых выплат;</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местных органов военного управления для медицинского освидетельствования граждан при призыве на воинскую службу;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дознания в связи с проведением экспертиз для решения вопроса о возбуждении уголовного дела;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органов внутренних дел о прохождении (</w:t>
      </w:r>
      <w:proofErr w:type="spellStart"/>
      <w:r w:rsidRPr="00351994">
        <w:rPr>
          <w:rFonts w:eastAsia="Times New Roman" w:cs="Times New Roman"/>
          <w:color w:val="000000"/>
          <w:sz w:val="24"/>
          <w:szCs w:val="24"/>
          <w:lang w:eastAsia="ru-RU"/>
        </w:rPr>
        <w:t>непрохождении</w:t>
      </w:r>
      <w:proofErr w:type="spellEnd"/>
      <w:r w:rsidRPr="00351994">
        <w:rPr>
          <w:rFonts w:eastAsia="Times New Roman" w:cs="Times New Roman"/>
          <w:color w:val="000000"/>
          <w:sz w:val="24"/>
          <w:szCs w:val="24"/>
          <w:lang w:eastAsia="ru-RU"/>
        </w:rP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нанимателя в связи с проведением расследования несчастного случая на производстве и профессионального заболевания;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иных случаях, предусмотренных законодательными актами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w:t>
      </w:r>
      <w:proofErr w:type="gramEnd"/>
      <w:r w:rsidRPr="00351994">
        <w:rPr>
          <w:rFonts w:eastAsia="Times New Roman" w:cs="Times New Roman"/>
          <w:color w:val="000000"/>
          <w:sz w:val="24"/>
          <w:szCs w:val="24"/>
          <w:lang w:eastAsia="ru-RU"/>
        </w:rPr>
        <w:t xml:space="preserve">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детских </w:t>
      </w:r>
      <w:proofErr w:type="spellStart"/>
      <w:r w:rsidRPr="00351994">
        <w:rPr>
          <w:rFonts w:eastAsia="Times New Roman" w:cs="Times New Roman"/>
          <w:color w:val="000000"/>
          <w:sz w:val="24"/>
          <w:szCs w:val="24"/>
          <w:lang w:eastAsia="ru-RU"/>
        </w:rPr>
        <w:t>интернатных</w:t>
      </w:r>
      <w:proofErr w:type="spellEnd"/>
      <w:r w:rsidRPr="00351994">
        <w:rPr>
          <w:rFonts w:eastAsia="Times New Roman" w:cs="Times New Roman"/>
          <w:color w:val="000000"/>
          <w:sz w:val="24"/>
          <w:szCs w:val="24"/>
          <w:lang w:eastAsia="ru-RU"/>
        </w:rP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прокурора.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После смерти пациента разглашение информации, составляющей врачебную тайну, не допускается, за исключением случаев: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предусмотренных</w:t>
      </w:r>
      <w:proofErr w:type="gramEnd"/>
      <w:r w:rsidRPr="00351994">
        <w:rPr>
          <w:rFonts w:eastAsia="Times New Roman" w:cs="Times New Roman"/>
          <w:color w:val="000000"/>
          <w:sz w:val="24"/>
          <w:szCs w:val="24"/>
          <w:lang w:eastAsia="ru-RU"/>
        </w:rPr>
        <w:t xml:space="preserve"> абзацами четвертым и одиннадцатым части седьмой настоящей статьи;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предоставления информации лицам, указанным в части второй статьи 18 настоящего Закона.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Организации здравоохранения обеспечивают хранение медицинских документов в соответствии с требованиями сохранения врачебной тайны.</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47. Анатомический дар</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Гражданин имеет также право отменить свое распоряжение об анатомическом даре.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Порядок и условия совершения анатомического дара определяются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48. Деятельность комитетов (комиссий) по вопросам медицинской этики и деонтологии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Порядок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10</w:t>
      </w:r>
      <w:r w:rsidRPr="00351994">
        <w:rPr>
          <w:rFonts w:eastAsia="Times New Roman" w:cs="Times New Roman"/>
          <w:b/>
          <w:bCs/>
          <w:caps/>
          <w:color w:val="000000"/>
          <w:sz w:val="24"/>
          <w:szCs w:val="24"/>
          <w:lang w:eastAsia="ru-RU"/>
        </w:rPr>
        <w:br/>
        <w:t>ГАРАНТИИ, ПРАВА И ОБЯЗАННОСТИ РАБОТНИКОВ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49. Гарантии материального и социального обеспечения работников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50. Права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Медицинские, фармацевтические работники при осуществлении своих должностных обязанностей имеют право </w:t>
      </w:r>
      <w:proofErr w:type="gramStart"/>
      <w:r w:rsidRPr="00351994">
        <w:rPr>
          <w:rFonts w:eastAsia="Times New Roman" w:cs="Times New Roman"/>
          <w:color w:val="000000"/>
          <w:sz w:val="24"/>
          <w:szCs w:val="24"/>
          <w:lang w:eastAsia="ru-RU"/>
        </w:rPr>
        <w:t>на</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обеспечение условий труда в соответствии с требованиями законодательства Республики Беларусь о труде;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защиту профессиональной чести и достоинства;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присвоение квалификационных категорий в соответствии с достигнутым уровнем профессиональных знаний и практических навыков;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повышение квалификации и переподготовку за счет средств </w:t>
      </w:r>
      <w:proofErr w:type="gramStart"/>
      <w:r w:rsidRPr="00351994">
        <w:rPr>
          <w:rFonts w:eastAsia="Times New Roman" w:cs="Times New Roman"/>
          <w:color w:val="000000"/>
          <w:sz w:val="24"/>
          <w:szCs w:val="24"/>
          <w:lang w:eastAsia="ru-RU"/>
        </w:rPr>
        <w:t>республиканского</w:t>
      </w:r>
      <w:proofErr w:type="gramEnd"/>
      <w:r w:rsidRPr="00351994">
        <w:rPr>
          <w:rFonts w:eastAsia="Times New Roman" w:cs="Times New Roman"/>
          <w:color w:val="000000"/>
          <w:sz w:val="24"/>
          <w:szCs w:val="24"/>
          <w:lang w:eastAsia="ru-RU"/>
        </w:rPr>
        <w:t xml:space="preserve"> и (или) местных бюджетов, а также за счет средств нанимателей и иных источников, не запрещенных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создание медицинских, фармацевтических общественных объединений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иные права, предусмотренные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51. Обязанности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фармацевтические работники обязаны: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квалифицированно выполнять свои должностные обязанности;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хранить врачебную тайну;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уважительно и гуманно относиться к пациентам, соблюдать их права;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соблюдать принципы медицинской этики и деонтологии;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повышать уровень профессиональных знаний;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выполнять иные обязанности, предусмотренные настоящим Законом и иными актами законодательства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lastRenderedPageBreak/>
        <w:t>Статья 52. Права и обязанности иных работников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53. Медицинские, фармацевтические общественные объединения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Медицинские, фармацевтические общественные объединения в соответствии с их уставными задачами принимают участие </w:t>
      </w:r>
      <w:proofErr w:type="gramStart"/>
      <w:r w:rsidRPr="00351994">
        <w:rPr>
          <w:rFonts w:eastAsia="Times New Roman" w:cs="Times New Roman"/>
          <w:color w:val="000000"/>
          <w:sz w:val="24"/>
          <w:szCs w:val="24"/>
          <w:lang w:eastAsia="ru-RU"/>
        </w:rPr>
        <w:t>в</w:t>
      </w:r>
      <w:proofErr w:type="gramEnd"/>
      <w:r w:rsidRPr="00351994">
        <w:rPr>
          <w:rFonts w:eastAsia="Times New Roman" w:cs="Times New Roman"/>
          <w:color w:val="000000"/>
          <w:sz w:val="24"/>
          <w:szCs w:val="24"/>
          <w:lang w:eastAsia="ru-RU"/>
        </w:rPr>
        <w:t>:</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разработке норм медицинской этики и деонтологии, а также в рассмотрении вопросов, связанных с нарушением этих норм;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формировании</w:t>
      </w:r>
      <w:proofErr w:type="gramEnd"/>
      <w:r w:rsidRPr="00351994">
        <w:rPr>
          <w:rFonts w:eastAsia="Times New Roman" w:cs="Times New Roman"/>
          <w:color w:val="000000"/>
          <w:sz w:val="24"/>
          <w:szCs w:val="24"/>
          <w:lang w:eastAsia="ru-RU"/>
        </w:rPr>
        <w:t xml:space="preserve"> комитетов (комиссий) по вопросам медицинской этики и деонтологии;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присвоении</w:t>
      </w:r>
      <w:proofErr w:type="gramEnd"/>
      <w:r w:rsidRPr="00351994">
        <w:rPr>
          <w:rFonts w:eastAsia="Times New Roman" w:cs="Times New Roman"/>
          <w:color w:val="000000"/>
          <w:sz w:val="24"/>
          <w:szCs w:val="24"/>
          <w:lang w:eastAsia="ru-RU"/>
        </w:rPr>
        <w:t xml:space="preserve"> медицинским, фармацевтическим работникам квалификационных категорий;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подготовке соглашений по тарифам на медицинские услуги;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анализе</w:t>
      </w:r>
      <w:proofErr w:type="gramEnd"/>
      <w:r w:rsidRPr="00351994">
        <w:rPr>
          <w:rFonts w:eastAsia="Times New Roman" w:cs="Times New Roman"/>
          <w:color w:val="000000"/>
          <w:sz w:val="24"/>
          <w:szCs w:val="24"/>
          <w:lang w:eastAsia="ru-RU"/>
        </w:rPr>
        <w:t xml:space="preserve"> профессиональных действий своих членов и иных мероприятиях, связанных с осуществлением медицинской, фармацевтической деятельности.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порядке,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11</w:t>
      </w:r>
      <w:r w:rsidRPr="00351994">
        <w:rPr>
          <w:rFonts w:eastAsia="Times New Roman" w:cs="Times New Roman"/>
          <w:b/>
          <w:bCs/>
          <w:caps/>
          <w:color w:val="000000"/>
          <w:sz w:val="24"/>
          <w:szCs w:val="24"/>
          <w:lang w:eastAsia="ru-RU"/>
        </w:rPr>
        <w:br/>
        <w:t>КАДРОВОЕ ОБЕСПЕЧЕНИЕ ЗДРАВООХРАНЕНИЯ. НАУЧНАЯ ДЕЯТЕЛЬНОСТЬ В ОБЛАСТИ ЗДРАВООХРАНЕНИЯ</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54. Подготовка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w:t>
      </w:r>
      <w:proofErr w:type="gramEnd"/>
      <w:r w:rsidRPr="00351994">
        <w:rPr>
          <w:rFonts w:eastAsia="Times New Roman" w:cs="Times New Roman"/>
          <w:color w:val="000000"/>
          <w:sz w:val="24"/>
          <w:szCs w:val="24"/>
          <w:lang w:eastAsia="ru-RU"/>
        </w:rPr>
        <w:t xml:space="preserve"> их подготовку.</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55. Клятва врача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Лица, получившие высшее медицинское образование в государственных учреждениях образования, осуществляющих подготовку специалистов с высшим </w:t>
      </w:r>
      <w:r w:rsidRPr="00351994">
        <w:rPr>
          <w:rFonts w:eastAsia="Times New Roman" w:cs="Times New Roman"/>
          <w:color w:val="000000"/>
          <w:sz w:val="24"/>
          <w:szCs w:val="24"/>
          <w:lang w:eastAsia="ru-RU"/>
        </w:rPr>
        <w:lastRenderedPageBreak/>
        <w:t>медицинским образованием, при вручении им документов об образовании принимают в торжественной обстановке клятву врача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«Клянусь в любое время помогать каждому пациенту независимо от его социального происхождения, вероисповедания и национальности,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всегда хранить врачебную тайну,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обращаться, если этого требуют интересы пациента, за советом к своим коллегам и самому никогда не отказывать им в совете и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беречь и развивать благородные традиции отечественной медицины,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всегда помнить о высоком призвании врача, об ответственности перед белорусским народом и государством.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Верность этой клятве обещаю пронести через всю свою жизнь».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56. Право на занятие должностей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proofErr w:type="gramEnd"/>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57. Интернатура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w:t>
      </w:r>
      <w:proofErr w:type="gramEnd"/>
      <w:r w:rsidRPr="00351994">
        <w:rPr>
          <w:rFonts w:eastAsia="Times New Roman" w:cs="Times New Roman"/>
          <w:color w:val="000000"/>
          <w:sz w:val="24"/>
          <w:szCs w:val="24"/>
          <w:lang w:eastAsia="ru-RU"/>
        </w:rPr>
        <w:t xml:space="preserve"> в качестве врача-специалиста, </w:t>
      </w:r>
      <w:r w:rsidRPr="00351994">
        <w:rPr>
          <w:rFonts w:eastAsia="Times New Roman" w:cs="Times New Roman"/>
          <w:color w:val="000000"/>
          <w:sz w:val="24"/>
          <w:szCs w:val="24"/>
          <w:lang w:eastAsia="ru-RU"/>
        </w:rPr>
        <w:lastRenderedPageBreak/>
        <w:t>провизора-специалиста. Порядок сдачи квалификационного экзамена без прохождения интернатуры устанавливается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w:t>
      </w:r>
      <w:proofErr w:type="gramEnd"/>
      <w:r w:rsidRPr="00351994">
        <w:rPr>
          <w:rFonts w:eastAsia="Times New Roman" w:cs="Times New Roman"/>
          <w:color w:val="000000"/>
          <w:sz w:val="24"/>
          <w:szCs w:val="24"/>
          <w:lang w:eastAsia="ru-RU"/>
        </w:rPr>
        <w:t xml:space="preserve">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 допуске врача-интерна, провизора-интерна к работе врача-специалиста, провизора-специалиста;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 выдаче документа о прохождении интернатуры установленного образца.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Врач-интерн, провизор-интерн, повторно не </w:t>
      </w:r>
      <w:proofErr w:type="gramStart"/>
      <w:r w:rsidRPr="00351994">
        <w:rPr>
          <w:rFonts w:eastAsia="Times New Roman" w:cs="Times New Roman"/>
          <w:color w:val="000000"/>
          <w:sz w:val="24"/>
          <w:szCs w:val="24"/>
          <w:lang w:eastAsia="ru-RU"/>
        </w:rPr>
        <w:t>выдержавшие</w:t>
      </w:r>
      <w:proofErr w:type="gramEnd"/>
      <w:r w:rsidRPr="00351994">
        <w:rPr>
          <w:rFonts w:eastAsia="Times New Roman" w:cs="Times New Roman"/>
          <w:color w:val="000000"/>
          <w:sz w:val="24"/>
          <w:szCs w:val="24"/>
          <w:lang w:eastAsia="ru-RU"/>
        </w:rPr>
        <w:t xml:space="preserve"> квалификационного экзамена, могут быть допущены к его сдаче не ранее чем через год.</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58. Научная деятельность в области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59. Исключена.</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60. Подготовка научных работников высшей квалификации по специальностям отрасли науки «Медицинские науки»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61. Клиническая ординатура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Сроки, порядок организации и прохождения подготовки в клинической ординатуре, порядок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документ установленного образца.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62. Повышение квалификации и переподготовка медицинских, фармацевтических работников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p>
    <w:p w:rsidR="00351994" w:rsidRPr="00351994" w:rsidRDefault="00351994" w:rsidP="00351994">
      <w:pPr>
        <w:shd w:val="clear" w:color="auto" w:fill="FFFFFF"/>
        <w:spacing w:line="240" w:lineRule="auto"/>
        <w:jc w:val="center"/>
        <w:rPr>
          <w:rFonts w:eastAsia="Times New Roman" w:cs="Times New Roman"/>
          <w:b/>
          <w:bCs/>
          <w:caps/>
          <w:color w:val="000000"/>
          <w:sz w:val="24"/>
          <w:szCs w:val="24"/>
          <w:lang w:eastAsia="ru-RU"/>
        </w:rPr>
      </w:pPr>
      <w:r w:rsidRPr="00351994">
        <w:rPr>
          <w:rFonts w:eastAsia="Times New Roman" w:cs="Times New Roman"/>
          <w:b/>
          <w:bCs/>
          <w:caps/>
          <w:color w:val="000000"/>
          <w:sz w:val="24"/>
          <w:szCs w:val="24"/>
          <w:lang w:eastAsia="ru-RU"/>
        </w:rPr>
        <w:t>ГЛАВА 12</w:t>
      </w:r>
      <w:r w:rsidRPr="00351994">
        <w:rPr>
          <w:rFonts w:eastAsia="Times New Roman" w:cs="Times New Roman"/>
          <w:b/>
          <w:bCs/>
          <w:caps/>
          <w:color w:val="000000"/>
          <w:sz w:val="24"/>
          <w:szCs w:val="24"/>
          <w:lang w:eastAsia="ru-RU"/>
        </w:rP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РЕСПУБЛИКИ БЕЛАРУСЬ О ЗДРАВООХРАНЕНИИ</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63. Обязанность содействия медицинским работникам</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Физические и юридические лица обязаны содействовать медицинским работникам при оказании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roofErr w:type="gramEnd"/>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proofErr w:type="gramStart"/>
      <w:r w:rsidRPr="00351994">
        <w:rPr>
          <w:rFonts w:eastAsia="Times New Roman" w:cs="Times New Roman"/>
          <w:color w:val="000000"/>
          <w:sz w:val="24"/>
          <w:szCs w:val="24"/>
          <w:lang w:eastAsia="ru-RU"/>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w:t>
      </w:r>
      <w:proofErr w:type="gramEnd"/>
      <w:r w:rsidRPr="00351994">
        <w:rPr>
          <w:rFonts w:eastAsia="Times New Roman" w:cs="Times New Roman"/>
          <w:color w:val="000000"/>
          <w:sz w:val="24"/>
          <w:szCs w:val="24"/>
          <w:lang w:eastAsia="ru-RU"/>
        </w:rPr>
        <w:t xml:space="preserve"> с места получения травмы в организацию здравоохранения.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351994" w:rsidRPr="00351994" w:rsidRDefault="00351994" w:rsidP="00351994">
      <w:pPr>
        <w:shd w:val="clear" w:color="auto" w:fill="FFFFFF"/>
        <w:spacing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63</w:t>
      </w:r>
      <w:r w:rsidRPr="00351994">
        <w:rPr>
          <w:rFonts w:eastAsia="Times New Roman" w:cs="Times New Roman"/>
          <w:b/>
          <w:bCs/>
          <w:color w:val="000000"/>
          <w:sz w:val="24"/>
          <w:szCs w:val="24"/>
          <w:vertAlign w:val="superscript"/>
          <w:lang w:eastAsia="ru-RU"/>
        </w:rPr>
        <w:t>1</w:t>
      </w:r>
      <w:r w:rsidRPr="00351994">
        <w:rPr>
          <w:rFonts w:eastAsia="Times New Roman" w:cs="Times New Roman"/>
          <w:b/>
          <w:bCs/>
          <w:color w:val="000000"/>
          <w:sz w:val="24"/>
          <w:szCs w:val="24"/>
          <w:lang w:eastAsia="ru-RU"/>
        </w:rPr>
        <w:t>. Меры по охране здоровья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К мерам по охране здоровья населения относятся:</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развитие физической культуры и спорта, оздоровление окружающей среды, совершенствование охраны труда;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формирование у населения навыков здорового образа жизни, ответственности за собственное здоровье и здоровье окружающих;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оказание первой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lastRenderedPageBreak/>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 xml:space="preserve">разработка и реализация государственных и региональных программ по вопросам формирования здорового образа жизни, в том числе по противодействию </w:t>
      </w:r>
      <w:proofErr w:type="spellStart"/>
      <w:r w:rsidRPr="00351994">
        <w:rPr>
          <w:rFonts w:eastAsia="Times New Roman" w:cs="Times New Roman"/>
          <w:color w:val="000000"/>
          <w:sz w:val="24"/>
          <w:szCs w:val="24"/>
          <w:lang w:eastAsia="ru-RU"/>
        </w:rPr>
        <w:t>табакокурению</w:t>
      </w:r>
      <w:proofErr w:type="spellEnd"/>
      <w:r w:rsidRPr="00351994">
        <w:rPr>
          <w:rFonts w:eastAsia="Times New Roman" w:cs="Times New Roman"/>
          <w:color w:val="000000"/>
          <w:sz w:val="24"/>
          <w:szCs w:val="24"/>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пропаганда здорового образа жизни;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информирование населения о факторах, оказывающих негативное влияние на здоровье человека (</w:t>
      </w:r>
      <w:proofErr w:type="spellStart"/>
      <w:r w:rsidRPr="00351994">
        <w:rPr>
          <w:rFonts w:eastAsia="Times New Roman" w:cs="Times New Roman"/>
          <w:color w:val="000000"/>
          <w:sz w:val="24"/>
          <w:szCs w:val="24"/>
          <w:lang w:eastAsia="ru-RU"/>
        </w:rPr>
        <w:t>табакокурение</w:t>
      </w:r>
      <w:proofErr w:type="spellEnd"/>
      <w:r w:rsidRPr="00351994">
        <w:rPr>
          <w:rFonts w:eastAsia="Times New Roman" w:cs="Times New Roman"/>
          <w:color w:val="000000"/>
          <w:sz w:val="24"/>
          <w:szCs w:val="24"/>
          <w:lang w:eastAsia="ru-RU"/>
        </w:rP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351994" w:rsidRPr="00351994" w:rsidRDefault="00351994" w:rsidP="00351994">
      <w:pPr>
        <w:shd w:val="clear" w:color="auto" w:fill="FFFFFF"/>
        <w:spacing w:before="240" w:after="240" w:line="240" w:lineRule="auto"/>
        <w:ind w:left="1922" w:hanging="1355"/>
        <w:jc w:val="left"/>
        <w:rPr>
          <w:rFonts w:eastAsia="Times New Roman" w:cs="Times New Roman"/>
          <w:b/>
          <w:bCs/>
          <w:color w:val="000000"/>
          <w:sz w:val="24"/>
          <w:szCs w:val="24"/>
          <w:lang w:eastAsia="ru-RU"/>
        </w:rPr>
      </w:pPr>
      <w:r w:rsidRPr="00351994">
        <w:rPr>
          <w:rFonts w:eastAsia="Times New Roman" w:cs="Times New Roman"/>
          <w:b/>
          <w:bCs/>
          <w:color w:val="000000"/>
          <w:sz w:val="24"/>
          <w:szCs w:val="24"/>
          <w:lang w:eastAsia="ru-RU"/>
        </w:rPr>
        <w:t>Статья 65. Ответственность за нарушение законодательства Республики Беларусь о здравоохранении</w:t>
      </w:r>
    </w:p>
    <w:p w:rsidR="00351994" w:rsidRPr="00351994" w:rsidRDefault="00351994" w:rsidP="00351994">
      <w:pPr>
        <w:shd w:val="clear" w:color="auto" w:fill="FFFFFF"/>
        <w:spacing w:line="240" w:lineRule="auto"/>
        <w:ind w:firstLine="567"/>
        <w:rPr>
          <w:rFonts w:eastAsia="Times New Roman" w:cs="Times New Roman"/>
          <w:color w:val="000000"/>
          <w:sz w:val="24"/>
          <w:szCs w:val="24"/>
          <w:lang w:eastAsia="ru-RU"/>
        </w:rPr>
      </w:pPr>
      <w:r w:rsidRPr="00351994">
        <w:rPr>
          <w:rFonts w:eastAsia="Times New Roman" w:cs="Times New Roman"/>
          <w:color w:val="000000"/>
          <w:sz w:val="24"/>
          <w:szCs w:val="24"/>
          <w:lang w:eastAsia="ru-RU"/>
        </w:rPr>
        <w:t>За нарушение законодательства Республики Беларусь о здравоохранении виновные лица не</w:t>
      </w:r>
      <w:bookmarkStart w:id="0" w:name="_GoBack"/>
      <w:bookmarkEnd w:id="0"/>
      <w:r w:rsidRPr="00351994">
        <w:rPr>
          <w:rFonts w:eastAsia="Times New Roman" w:cs="Times New Roman"/>
          <w:color w:val="000000"/>
          <w:sz w:val="24"/>
          <w:szCs w:val="24"/>
          <w:lang w:eastAsia="ru-RU"/>
        </w:rPr>
        <w:t>сут ответственность в соответствии с законодательством Республики Беларусь.</w:t>
      </w:r>
    </w:p>
    <w:p w:rsidR="00351994" w:rsidRPr="00351994" w:rsidRDefault="00351994" w:rsidP="00351994">
      <w:pPr>
        <w:shd w:val="clear" w:color="auto" w:fill="FFFFFF"/>
        <w:spacing w:line="240" w:lineRule="auto"/>
        <w:rPr>
          <w:rFonts w:eastAsia="Times New Roman" w:cs="Times New Roman"/>
          <w:color w:val="000000"/>
          <w:sz w:val="24"/>
          <w:szCs w:val="24"/>
          <w:lang w:eastAsia="ru-RU"/>
        </w:rPr>
      </w:pPr>
      <w:r w:rsidRPr="00351994">
        <w:rPr>
          <w:rFonts w:eastAsia="Times New Roman" w:cs="Times New Roman"/>
          <w:color w:val="000000"/>
          <w:sz w:val="24"/>
          <w:szCs w:val="24"/>
          <w:lang w:eastAsia="ru-RU"/>
        </w:rPr>
        <w:t> </w:t>
      </w:r>
    </w:p>
    <w:p w:rsidR="00351994" w:rsidRPr="00351994" w:rsidRDefault="00351994" w:rsidP="00351994">
      <w:pPr>
        <w:shd w:val="clear" w:color="auto" w:fill="FFFFFF"/>
        <w:spacing w:line="240" w:lineRule="auto"/>
        <w:rPr>
          <w:rFonts w:eastAsia="Times New Roman" w:cs="Times New Roman"/>
          <w:color w:val="000000"/>
          <w:sz w:val="24"/>
          <w:szCs w:val="24"/>
          <w:lang w:eastAsia="ru-RU"/>
        </w:rPr>
      </w:pPr>
      <w:r w:rsidRPr="00351994">
        <w:rPr>
          <w:rFonts w:eastAsia="Times New Roman" w:cs="Times New Roman"/>
          <w:color w:val="000000"/>
          <w:sz w:val="24"/>
          <w:szCs w:val="24"/>
          <w:lang w:eastAsia="ru-RU"/>
        </w:rPr>
        <w:t> </w:t>
      </w:r>
    </w:p>
    <w:tbl>
      <w:tblPr>
        <w:tblW w:w="18060" w:type="dxa"/>
        <w:shd w:val="clear" w:color="auto" w:fill="FFFFFF"/>
        <w:tblCellMar>
          <w:left w:w="0" w:type="dxa"/>
          <w:right w:w="0" w:type="dxa"/>
        </w:tblCellMar>
        <w:tblLook w:val="04A0" w:firstRow="1" w:lastRow="0" w:firstColumn="1" w:lastColumn="0" w:noHBand="0" w:noVBand="1"/>
      </w:tblPr>
      <w:tblGrid>
        <w:gridCol w:w="11823"/>
        <w:gridCol w:w="6237"/>
      </w:tblGrid>
      <w:tr w:rsidR="00351994" w:rsidRPr="00351994" w:rsidTr="00351994">
        <w:tc>
          <w:tcPr>
            <w:tcW w:w="11809" w:type="dxa"/>
            <w:shd w:val="clear" w:color="auto" w:fill="FFFFFF"/>
            <w:tcMar>
              <w:top w:w="0" w:type="dxa"/>
              <w:left w:w="6" w:type="dxa"/>
              <w:bottom w:w="0" w:type="dxa"/>
              <w:right w:w="6" w:type="dxa"/>
            </w:tcMar>
            <w:hideMark/>
          </w:tcPr>
          <w:p w:rsidR="00351994" w:rsidRPr="00351994" w:rsidRDefault="00351994" w:rsidP="00351994">
            <w:pPr>
              <w:spacing w:line="240" w:lineRule="auto"/>
              <w:jc w:val="left"/>
              <w:rPr>
                <w:rFonts w:eastAsia="Times New Roman" w:cs="Times New Roman"/>
                <w:color w:val="000000"/>
                <w:sz w:val="24"/>
                <w:szCs w:val="24"/>
                <w:lang w:eastAsia="ru-RU"/>
              </w:rPr>
            </w:pPr>
            <w:r w:rsidRPr="00351994">
              <w:rPr>
                <w:rFonts w:eastAsia="Times New Roman" w:cs="Times New Roman"/>
                <w:b/>
                <w:bCs/>
                <w:color w:val="000000"/>
                <w:sz w:val="22"/>
                <w:szCs w:val="22"/>
                <w:lang w:eastAsia="ru-RU"/>
              </w:rPr>
              <w:t>Председатель Верховного Совета Республики Беларусь</w:t>
            </w:r>
            <w:r>
              <w:rPr>
                <w:rFonts w:eastAsia="Times New Roman" w:cs="Times New Roman"/>
                <w:b/>
                <w:bCs/>
                <w:color w:val="000000"/>
                <w:sz w:val="22"/>
                <w:szCs w:val="22"/>
                <w:lang w:eastAsia="ru-RU"/>
              </w:rPr>
              <w:t xml:space="preserve">           </w:t>
            </w:r>
            <w:proofErr w:type="spellStart"/>
            <w:r>
              <w:rPr>
                <w:rFonts w:eastAsia="Times New Roman" w:cs="Times New Roman"/>
                <w:b/>
                <w:bCs/>
                <w:color w:val="000000"/>
                <w:sz w:val="22"/>
                <w:szCs w:val="22"/>
                <w:lang w:eastAsia="ru-RU"/>
              </w:rPr>
              <w:t>С.Шушкевич</w:t>
            </w:r>
            <w:proofErr w:type="spellEnd"/>
          </w:p>
        </w:tc>
        <w:tc>
          <w:tcPr>
            <w:tcW w:w="6229" w:type="dxa"/>
            <w:shd w:val="clear" w:color="auto" w:fill="FFFFFF"/>
            <w:tcMar>
              <w:top w:w="0" w:type="dxa"/>
              <w:left w:w="6" w:type="dxa"/>
              <w:bottom w:w="0" w:type="dxa"/>
              <w:right w:w="6" w:type="dxa"/>
            </w:tcMar>
            <w:hideMark/>
          </w:tcPr>
          <w:p w:rsidR="00351994" w:rsidRPr="00351994" w:rsidRDefault="00351994" w:rsidP="00351994">
            <w:pPr>
              <w:spacing w:line="240" w:lineRule="auto"/>
              <w:jc w:val="right"/>
              <w:rPr>
                <w:rFonts w:eastAsia="Times New Roman" w:cs="Times New Roman"/>
                <w:color w:val="000000"/>
                <w:sz w:val="24"/>
                <w:szCs w:val="24"/>
                <w:lang w:eastAsia="ru-RU"/>
              </w:rPr>
            </w:pPr>
            <w:proofErr w:type="spellStart"/>
            <w:r w:rsidRPr="00351994">
              <w:rPr>
                <w:rFonts w:eastAsia="Times New Roman" w:cs="Times New Roman"/>
                <w:b/>
                <w:bCs/>
                <w:color w:val="000000"/>
                <w:sz w:val="22"/>
                <w:szCs w:val="22"/>
                <w:lang w:eastAsia="ru-RU"/>
              </w:rPr>
              <w:t>С.Шушкевич</w:t>
            </w:r>
            <w:proofErr w:type="spellEnd"/>
          </w:p>
        </w:tc>
      </w:tr>
      <w:tr w:rsidR="00351994" w:rsidRPr="00351994" w:rsidTr="00351994">
        <w:tc>
          <w:tcPr>
            <w:tcW w:w="11809" w:type="dxa"/>
            <w:shd w:val="clear" w:color="auto" w:fill="FFFFFF"/>
            <w:tcMar>
              <w:top w:w="0" w:type="dxa"/>
              <w:left w:w="6" w:type="dxa"/>
              <w:bottom w:w="0" w:type="dxa"/>
              <w:right w:w="6" w:type="dxa"/>
            </w:tcMar>
          </w:tcPr>
          <w:p w:rsidR="00351994" w:rsidRPr="00351994" w:rsidRDefault="00351994" w:rsidP="00351994">
            <w:pPr>
              <w:spacing w:line="240" w:lineRule="auto"/>
              <w:jc w:val="left"/>
              <w:rPr>
                <w:rFonts w:eastAsia="Times New Roman" w:cs="Times New Roman"/>
                <w:b/>
                <w:bCs/>
                <w:color w:val="000000"/>
                <w:sz w:val="22"/>
                <w:szCs w:val="22"/>
                <w:lang w:eastAsia="ru-RU"/>
              </w:rPr>
            </w:pPr>
          </w:p>
        </w:tc>
        <w:tc>
          <w:tcPr>
            <w:tcW w:w="6229" w:type="dxa"/>
            <w:shd w:val="clear" w:color="auto" w:fill="FFFFFF"/>
            <w:tcMar>
              <w:top w:w="0" w:type="dxa"/>
              <w:left w:w="6" w:type="dxa"/>
              <w:bottom w:w="0" w:type="dxa"/>
              <w:right w:w="6" w:type="dxa"/>
            </w:tcMar>
          </w:tcPr>
          <w:p w:rsidR="00351994" w:rsidRPr="00351994" w:rsidRDefault="00351994" w:rsidP="00351994">
            <w:pPr>
              <w:spacing w:line="240" w:lineRule="auto"/>
              <w:jc w:val="right"/>
              <w:rPr>
                <w:rFonts w:eastAsia="Times New Roman" w:cs="Times New Roman"/>
                <w:b/>
                <w:bCs/>
                <w:color w:val="000000"/>
                <w:sz w:val="22"/>
                <w:szCs w:val="22"/>
                <w:lang w:eastAsia="ru-RU"/>
              </w:rPr>
            </w:pPr>
          </w:p>
        </w:tc>
      </w:tr>
    </w:tbl>
    <w:p w:rsidR="009A417F" w:rsidRDefault="009A417F"/>
    <w:sectPr w:rsidR="009A4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94"/>
    <w:rsid w:val="00351994"/>
    <w:rsid w:val="009A417F"/>
    <w:rsid w:val="00FF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51994"/>
    <w:pPr>
      <w:spacing w:before="100" w:beforeAutospacing="1" w:after="100" w:afterAutospacing="1" w:line="240" w:lineRule="auto"/>
      <w:jc w:val="left"/>
    </w:pPr>
    <w:rPr>
      <w:rFonts w:eastAsia="Times New Roman" w:cs="Times New Roman"/>
      <w:sz w:val="24"/>
      <w:szCs w:val="24"/>
      <w:lang w:eastAsia="ru-RU"/>
    </w:rPr>
  </w:style>
  <w:style w:type="character" w:customStyle="1" w:styleId="name">
    <w:name w:val="name"/>
    <w:basedOn w:val="a0"/>
    <w:rsid w:val="00351994"/>
  </w:style>
  <w:style w:type="character" w:customStyle="1" w:styleId="datepr">
    <w:name w:val="datepr"/>
    <w:basedOn w:val="a0"/>
    <w:rsid w:val="00351994"/>
  </w:style>
  <w:style w:type="character" w:customStyle="1" w:styleId="number">
    <w:name w:val="number"/>
    <w:basedOn w:val="a0"/>
    <w:rsid w:val="00351994"/>
  </w:style>
  <w:style w:type="paragraph" w:customStyle="1" w:styleId="title">
    <w:name w:val="title"/>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ngei">
    <w:name w:val="changei"/>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ngeadd">
    <w:name w:val="changeadd"/>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pter">
    <w:name w:val="chapter"/>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article">
    <w:name w:val="article"/>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newncpi0">
    <w:name w:val="newncpi0"/>
    <w:basedOn w:val="a"/>
    <w:rsid w:val="00351994"/>
    <w:pPr>
      <w:spacing w:before="100" w:beforeAutospacing="1" w:after="100" w:afterAutospacing="1" w:line="240" w:lineRule="auto"/>
      <w:jc w:val="left"/>
    </w:pPr>
    <w:rPr>
      <w:rFonts w:eastAsia="Times New Roman" w:cs="Times New Roman"/>
      <w:sz w:val="24"/>
      <w:szCs w:val="24"/>
      <w:lang w:eastAsia="ru-RU"/>
    </w:rPr>
  </w:style>
  <w:style w:type="character" w:customStyle="1" w:styleId="post">
    <w:name w:val="post"/>
    <w:basedOn w:val="a0"/>
    <w:rsid w:val="00351994"/>
  </w:style>
  <w:style w:type="character" w:customStyle="1" w:styleId="pers">
    <w:name w:val="pers"/>
    <w:basedOn w:val="a0"/>
    <w:rsid w:val="00351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51994"/>
    <w:pPr>
      <w:spacing w:before="100" w:beforeAutospacing="1" w:after="100" w:afterAutospacing="1" w:line="240" w:lineRule="auto"/>
      <w:jc w:val="left"/>
    </w:pPr>
    <w:rPr>
      <w:rFonts w:eastAsia="Times New Roman" w:cs="Times New Roman"/>
      <w:sz w:val="24"/>
      <w:szCs w:val="24"/>
      <w:lang w:eastAsia="ru-RU"/>
    </w:rPr>
  </w:style>
  <w:style w:type="character" w:customStyle="1" w:styleId="name">
    <w:name w:val="name"/>
    <w:basedOn w:val="a0"/>
    <w:rsid w:val="00351994"/>
  </w:style>
  <w:style w:type="character" w:customStyle="1" w:styleId="datepr">
    <w:name w:val="datepr"/>
    <w:basedOn w:val="a0"/>
    <w:rsid w:val="00351994"/>
  </w:style>
  <w:style w:type="character" w:customStyle="1" w:styleId="number">
    <w:name w:val="number"/>
    <w:basedOn w:val="a0"/>
    <w:rsid w:val="00351994"/>
  </w:style>
  <w:style w:type="paragraph" w:customStyle="1" w:styleId="title">
    <w:name w:val="title"/>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ngei">
    <w:name w:val="changei"/>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ngeadd">
    <w:name w:val="changeadd"/>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chapter">
    <w:name w:val="chapter"/>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article">
    <w:name w:val="article"/>
    <w:basedOn w:val="a"/>
    <w:rsid w:val="00351994"/>
    <w:pPr>
      <w:spacing w:before="100" w:beforeAutospacing="1" w:after="100" w:afterAutospacing="1" w:line="240" w:lineRule="auto"/>
      <w:jc w:val="left"/>
    </w:pPr>
    <w:rPr>
      <w:rFonts w:eastAsia="Times New Roman" w:cs="Times New Roman"/>
      <w:sz w:val="24"/>
      <w:szCs w:val="24"/>
      <w:lang w:eastAsia="ru-RU"/>
    </w:rPr>
  </w:style>
  <w:style w:type="paragraph" w:customStyle="1" w:styleId="newncpi0">
    <w:name w:val="newncpi0"/>
    <w:basedOn w:val="a"/>
    <w:rsid w:val="00351994"/>
    <w:pPr>
      <w:spacing w:before="100" w:beforeAutospacing="1" w:after="100" w:afterAutospacing="1" w:line="240" w:lineRule="auto"/>
      <w:jc w:val="left"/>
    </w:pPr>
    <w:rPr>
      <w:rFonts w:eastAsia="Times New Roman" w:cs="Times New Roman"/>
      <w:sz w:val="24"/>
      <w:szCs w:val="24"/>
      <w:lang w:eastAsia="ru-RU"/>
    </w:rPr>
  </w:style>
  <w:style w:type="character" w:customStyle="1" w:styleId="post">
    <w:name w:val="post"/>
    <w:basedOn w:val="a0"/>
    <w:rsid w:val="00351994"/>
  </w:style>
  <w:style w:type="character" w:customStyle="1" w:styleId="pers">
    <w:name w:val="pers"/>
    <w:basedOn w:val="a0"/>
    <w:rsid w:val="0035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16605</Words>
  <Characters>94652</Characters>
  <Application>Microsoft Office Word</Application>
  <DocSecurity>0</DocSecurity>
  <Lines>788</Lines>
  <Paragraphs>222</Paragraphs>
  <ScaleCrop>false</ScaleCrop>
  <Company>Home</Company>
  <LinksUpToDate>false</LinksUpToDate>
  <CharactersWithSpaces>111035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Dekanat</cp:lastModifiedBy>
  <cp:revision>2</cp:revision>
  <dcterms:created xsi:type="dcterms:W3CDTF">2019-03-01T05:59:00Z</dcterms:created>
  <dcterms:modified xsi:type="dcterms:W3CDTF">2019-03-01T05:59:00Z</dcterms:modified>
</cp:coreProperties>
</file>